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3868B084" w:rsidP="7E81C399" w:rsidRDefault="3868B084" w14:paraId="564B734E" w14:textId="14DBD02F">
      <w:pPr>
        <w:pStyle w:val="Title"/>
        <w:spacing w:after="80" w:line="240" w:lineRule="auto"/>
      </w:pPr>
      <w:r w:rsidRPr="7E81C399" w:rsidR="3868B08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auto"/>
          <w:sz w:val="56"/>
          <w:szCs w:val="56"/>
          <w:lang w:val="en-US"/>
        </w:rPr>
        <w:t>Strategic Planner App Tour</w:t>
      </w:r>
    </w:p>
    <w:p w:rsidR="42A87EDD" w:rsidP="7E81C399" w:rsidRDefault="42A87EDD" w14:paraId="0FD5A3DB" w14:textId="076E6724">
      <w:pPr>
        <w:pStyle w:val="Normal"/>
        <w:rPr>
          <w:noProof w:val="0"/>
          <w:lang w:val="en-US"/>
        </w:rPr>
      </w:pPr>
      <w:r w:rsidRPr="7E81C399" w:rsidR="42A87EDD">
        <w:rPr>
          <w:noProof w:val="0"/>
          <w:lang w:val="en-US"/>
        </w:rPr>
        <w:t xml:space="preserve">The Strategic Planner app tour is a 13-slide carousel designed to introduce users to the platform’s key features. It guides users to where each feature is </w:t>
      </w:r>
      <w:r w:rsidRPr="7E81C399" w:rsidR="42A87EDD">
        <w:rPr>
          <w:noProof w:val="0"/>
          <w:lang w:val="en-US"/>
        </w:rPr>
        <w:t>located</w:t>
      </w:r>
      <w:r w:rsidRPr="7E81C399" w:rsidR="42A87EDD">
        <w:rPr>
          <w:noProof w:val="0"/>
          <w:lang w:val="en-US"/>
        </w:rPr>
        <w:t xml:space="preserve"> and explains its functionality. The tour can be relaunched anytime via the Help butt</w:t>
      </w:r>
      <w:r w:rsidRPr="7E81C399" w:rsidR="1B3C6302">
        <w:rPr>
          <w:noProof w:val="0"/>
          <w:lang w:val="en-US"/>
        </w:rPr>
        <w:t>on or restarted through Admin Settings.</w:t>
      </w:r>
    </w:p>
    <w:p w:rsidR="3868B084" w:rsidP="7E81C399" w:rsidRDefault="3868B084" w14:paraId="186D3FCA" w14:textId="6BAF4829">
      <w:pPr>
        <w:pStyle w:val="Heading1"/>
        <w:numPr>
          <w:ilvl w:val="0"/>
          <w:numId w:val="2"/>
        </w:numPr>
        <w:rPr>
          <w:noProof w:val="0"/>
          <w:color w:val="auto"/>
          <w:lang w:val="en-US"/>
        </w:rPr>
      </w:pPr>
      <w:r w:rsidRPr="7E81C399" w:rsidR="3868B084">
        <w:rPr>
          <w:noProof w:val="0"/>
          <w:color w:val="auto"/>
          <w:lang w:val="en-US"/>
        </w:rPr>
        <w:t>Welcome to MRCL</w:t>
      </w:r>
    </w:p>
    <w:p w:rsidR="3868B084" w:rsidP="7E81C399" w:rsidRDefault="3868B084" w14:paraId="6D32C503" w14:textId="0CB4747C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noProof w:val="0"/>
          <w:color w:val="auto"/>
          <w:lang w:val="en-US"/>
        </w:rPr>
      </w:pPr>
      <w:r w:rsidRPr="7E81C399" w:rsidR="3868B084">
        <w:rPr>
          <w:noProof w:val="0"/>
          <w:color w:val="auto"/>
          <w:lang w:val="en-US"/>
        </w:rPr>
        <w:t>Slide 1 introduces the app tour</w:t>
      </w:r>
      <w:r w:rsidRPr="7E81C399" w:rsidR="186E2466">
        <w:rPr>
          <w:noProof w:val="0"/>
          <w:color w:val="auto"/>
          <w:lang w:val="en-US"/>
        </w:rPr>
        <w:t>.</w:t>
      </w:r>
    </w:p>
    <w:p w:rsidR="3868B084" w:rsidP="7E81C399" w:rsidRDefault="3868B084" w14:paraId="5DB4749B" w14:textId="7305A624">
      <w:pPr>
        <w:pStyle w:val="Normal"/>
        <w:rPr>
          <w:b w:val="1"/>
          <w:bCs w:val="1"/>
          <w:noProof w:val="0"/>
          <w:color w:val="auto"/>
          <w:lang w:val="en-US"/>
        </w:rPr>
      </w:pPr>
      <w:r w:rsidRPr="7E81C399" w:rsidR="3868B084">
        <w:rPr>
          <w:b w:val="1"/>
          <w:bCs w:val="1"/>
          <w:noProof w:val="0"/>
          <w:color w:val="auto"/>
          <w:lang w:val="en-US"/>
        </w:rPr>
        <w:t>Expected Behavior:</w:t>
      </w:r>
    </w:p>
    <w:p w:rsidR="3868B084" w:rsidP="7E81C399" w:rsidRDefault="3868B084" w14:paraId="78075612" w14:textId="64F97066">
      <w:pPr>
        <w:pStyle w:val="ListParagraph"/>
        <w:numPr>
          <w:ilvl w:val="0"/>
          <w:numId w:val="3"/>
        </w:numPr>
        <w:rPr>
          <w:b w:val="0"/>
          <w:bCs w:val="0"/>
          <w:noProof w:val="0"/>
          <w:color w:val="auto"/>
          <w:lang w:val="en-US"/>
        </w:rPr>
      </w:pPr>
      <w:r w:rsidRPr="7E81C399" w:rsidR="3868B084">
        <w:rPr>
          <w:b w:val="0"/>
          <w:bCs w:val="0"/>
          <w:noProof w:val="0"/>
          <w:color w:val="auto"/>
          <w:lang w:val="en-US"/>
        </w:rPr>
        <w:t>Points to the Welcome banner</w:t>
      </w:r>
    </w:p>
    <w:p w:rsidR="12FDE082" w:rsidP="7E81C399" w:rsidRDefault="12FDE082" w14:paraId="6D3A8C54" w14:textId="5DF1F793">
      <w:pPr>
        <w:pStyle w:val="ListParagraph"/>
        <w:numPr>
          <w:ilvl w:val="0"/>
          <w:numId w:val="3"/>
        </w:numPr>
        <w:rPr>
          <w:b w:val="0"/>
          <w:bCs w:val="0"/>
          <w:noProof w:val="0"/>
          <w:color w:val="auto"/>
          <w:lang w:val="en-US"/>
        </w:rPr>
      </w:pPr>
      <w:r w:rsidRPr="7E81C399" w:rsidR="12FDE082">
        <w:rPr>
          <w:b w:val="1"/>
          <w:bCs w:val="1"/>
          <w:noProof w:val="0"/>
          <w:color w:val="auto"/>
          <w:lang w:val="en-US"/>
        </w:rPr>
        <w:t xml:space="preserve">Next </w:t>
      </w:r>
      <w:r w:rsidRPr="7E81C399" w:rsidR="12FDE082">
        <w:rPr>
          <w:b w:val="0"/>
          <w:bCs w:val="0"/>
          <w:noProof w:val="0"/>
          <w:color w:val="auto"/>
          <w:lang w:val="en-US"/>
        </w:rPr>
        <w:t>button is visible and clickable</w:t>
      </w:r>
    </w:p>
    <w:p w:rsidR="3868B084" w:rsidP="7E81C399" w:rsidRDefault="3868B084" w14:paraId="12DEF250" w14:textId="5ABF8BE7">
      <w:pPr>
        <w:pStyle w:val="Heading1"/>
        <w:numPr>
          <w:ilvl w:val="0"/>
          <w:numId w:val="2"/>
        </w:numPr>
        <w:rPr>
          <w:noProof w:val="0"/>
          <w:color w:val="auto"/>
          <w:lang w:val="en-US"/>
        </w:rPr>
      </w:pPr>
      <w:r w:rsidRPr="7E81C399" w:rsidR="3868B084">
        <w:rPr>
          <w:noProof w:val="0"/>
          <w:color w:val="auto"/>
          <w:lang w:val="en-US"/>
        </w:rPr>
        <w:t>Project Selector</w:t>
      </w:r>
    </w:p>
    <w:p w:rsidR="3868B084" w:rsidP="7E81C399" w:rsidRDefault="3868B084" w14:paraId="7FD75375" w14:textId="35D7D986">
      <w:pPr>
        <w:pStyle w:val="Normal"/>
        <w:rPr>
          <w:noProof w:val="0"/>
          <w:color w:val="auto"/>
          <w:lang w:val="en-US"/>
        </w:rPr>
      </w:pPr>
      <w:r w:rsidRPr="7E81C399" w:rsidR="3868B084">
        <w:rPr>
          <w:noProof w:val="0"/>
          <w:color w:val="auto"/>
          <w:lang w:val="en-US"/>
        </w:rPr>
        <w:t>Slide 2 introduces the project selector, which allows users to switch between projects or create a new one.</w:t>
      </w:r>
    </w:p>
    <w:p w:rsidR="3868B084" w:rsidP="7E81C399" w:rsidRDefault="3868B084" w14:paraId="6338AB89" w14:textId="283BB798">
      <w:pPr>
        <w:pStyle w:val="Normal"/>
        <w:rPr>
          <w:b w:val="1"/>
          <w:bCs w:val="1"/>
          <w:noProof w:val="0"/>
          <w:color w:val="auto"/>
          <w:lang w:val="en-US"/>
        </w:rPr>
      </w:pPr>
      <w:r w:rsidRPr="7E81C399" w:rsidR="3868B084">
        <w:rPr>
          <w:b w:val="1"/>
          <w:bCs w:val="1"/>
          <w:noProof w:val="0"/>
          <w:color w:val="auto"/>
          <w:lang w:val="en-US"/>
        </w:rPr>
        <w:t>Expected Behavior:</w:t>
      </w:r>
    </w:p>
    <w:p w:rsidR="3868B084" w:rsidP="7E81C399" w:rsidRDefault="3868B084" w14:paraId="44645C67" w14:textId="4F27E9AC">
      <w:pPr>
        <w:pStyle w:val="ListParagraph"/>
        <w:numPr>
          <w:ilvl w:val="0"/>
          <w:numId w:val="4"/>
        </w:numPr>
        <w:rPr>
          <w:b w:val="0"/>
          <w:bCs w:val="0"/>
          <w:noProof w:val="0"/>
          <w:color w:val="auto"/>
          <w:lang w:val="en-US"/>
        </w:rPr>
      </w:pPr>
      <w:r w:rsidRPr="7E81C399" w:rsidR="3868B084">
        <w:rPr>
          <w:b w:val="0"/>
          <w:bCs w:val="0"/>
          <w:noProof w:val="0"/>
          <w:color w:val="auto"/>
          <w:lang w:val="en-US"/>
        </w:rPr>
        <w:t>Points to project selector button in left hand corner</w:t>
      </w:r>
    </w:p>
    <w:p w:rsidR="7490CC5B" w:rsidP="7E81C399" w:rsidRDefault="7490CC5B" w14:paraId="2DCACB3C" w14:textId="2B9A2F39">
      <w:pPr>
        <w:pStyle w:val="ListParagraph"/>
        <w:numPr>
          <w:ilvl w:val="0"/>
          <w:numId w:val="4"/>
        </w:numPr>
        <w:rPr>
          <w:b w:val="0"/>
          <w:bCs w:val="0"/>
          <w:noProof w:val="0"/>
          <w:color w:val="auto"/>
          <w:lang w:val="en-US"/>
        </w:rPr>
      </w:pPr>
      <w:r w:rsidRPr="7E81C399" w:rsidR="7490CC5B">
        <w:rPr>
          <w:b w:val="1"/>
          <w:bCs w:val="1"/>
          <w:noProof w:val="0"/>
          <w:color w:val="auto"/>
          <w:lang w:val="en-US"/>
        </w:rPr>
        <w:t xml:space="preserve">Back </w:t>
      </w:r>
      <w:r w:rsidRPr="7E81C399" w:rsidR="7490CC5B">
        <w:rPr>
          <w:b w:val="0"/>
          <w:bCs w:val="0"/>
          <w:noProof w:val="0"/>
          <w:color w:val="auto"/>
          <w:lang w:val="en-US"/>
        </w:rPr>
        <w:t xml:space="preserve">and </w:t>
      </w:r>
      <w:r w:rsidRPr="7E81C399" w:rsidR="7490CC5B">
        <w:rPr>
          <w:b w:val="1"/>
          <w:bCs w:val="1"/>
          <w:noProof w:val="0"/>
          <w:color w:val="auto"/>
          <w:lang w:val="en-US"/>
        </w:rPr>
        <w:t xml:space="preserve">Next </w:t>
      </w:r>
      <w:r w:rsidRPr="7E81C399" w:rsidR="7490CC5B">
        <w:rPr>
          <w:b w:val="0"/>
          <w:bCs w:val="0"/>
          <w:noProof w:val="0"/>
          <w:color w:val="auto"/>
          <w:lang w:val="en-US"/>
        </w:rPr>
        <w:t>buttons are visible and clickable</w:t>
      </w:r>
    </w:p>
    <w:p w:rsidR="3868B084" w:rsidP="7E81C399" w:rsidRDefault="3868B084" w14:paraId="483E373D" w14:textId="32ED170C">
      <w:pPr>
        <w:pStyle w:val="Heading1"/>
        <w:numPr>
          <w:ilvl w:val="0"/>
          <w:numId w:val="2"/>
        </w:numPr>
        <w:rPr>
          <w:noProof w:val="0"/>
          <w:color w:val="auto"/>
          <w:lang w:val="en-US"/>
        </w:rPr>
      </w:pPr>
      <w:r w:rsidRPr="7E81C399" w:rsidR="3868B084">
        <w:rPr>
          <w:noProof w:val="0"/>
          <w:color w:val="auto"/>
          <w:lang w:val="en-US"/>
        </w:rPr>
        <w:t>Navigation Menu</w:t>
      </w:r>
    </w:p>
    <w:p w:rsidR="3868B084" w:rsidP="7E81C399" w:rsidRDefault="3868B084" w14:paraId="4A7E5B04" w14:textId="5C1CFFA8">
      <w:pPr>
        <w:pStyle w:val="Normal"/>
        <w:rPr>
          <w:noProof w:val="0"/>
          <w:color w:val="auto"/>
          <w:lang w:val="en-US"/>
        </w:rPr>
      </w:pPr>
      <w:r w:rsidRPr="7E81C399" w:rsidR="3868B084">
        <w:rPr>
          <w:noProof w:val="0"/>
          <w:color w:val="auto"/>
          <w:lang w:val="en-US"/>
        </w:rPr>
        <w:t>Slide 3 introduces the navigation menu, which allows users to navigate to sections: Audiences, Knowledge Base, Create Cohorts, etc.</w:t>
      </w:r>
    </w:p>
    <w:p w:rsidR="3868B084" w:rsidP="7E81C399" w:rsidRDefault="3868B084" w14:paraId="6E23E37D" w14:textId="4E18527D">
      <w:pPr>
        <w:pStyle w:val="Normal"/>
        <w:rPr>
          <w:b w:val="1"/>
          <w:bCs w:val="1"/>
          <w:noProof w:val="0"/>
          <w:color w:val="auto"/>
          <w:lang w:val="en-US"/>
        </w:rPr>
      </w:pPr>
      <w:r w:rsidRPr="7E81C399" w:rsidR="3868B084">
        <w:rPr>
          <w:b w:val="1"/>
          <w:bCs w:val="1"/>
          <w:noProof w:val="0"/>
          <w:color w:val="auto"/>
          <w:lang w:val="en-US"/>
        </w:rPr>
        <w:t>Expected Behavior:</w:t>
      </w:r>
    </w:p>
    <w:p w:rsidR="3868B084" w:rsidP="7E81C399" w:rsidRDefault="3868B084" w14:paraId="04C0D3CE" w14:textId="7B33AE91">
      <w:pPr>
        <w:pStyle w:val="ListParagraph"/>
        <w:numPr>
          <w:ilvl w:val="0"/>
          <w:numId w:val="5"/>
        </w:numPr>
        <w:rPr>
          <w:b w:val="0"/>
          <w:bCs w:val="0"/>
          <w:noProof w:val="0"/>
          <w:color w:val="auto"/>
          <w:lang w:val="en-US"/>
        </w:rPr>
      </w:pPr>
      <w:r w:rsidRPr="7E81C399" w:rsidR="3868B084">
        <w:rPr>
          <w:b w:val="0"/>
          <w:bCs w:val="0"/>
          <w:noProof w:val="0"/>
          <w:color w:val="auto"/>
          <w:lang w:val="en-US"/>
        </w:rPr>
        <w:t>Points to navigation menu in right hand corner</w:t>
      </w:r>
    </w:p>
    <w:p w:rsidR="6ADD67BA" w:rsidP="7E81C399" w:rsidRDefault="6ADD67BA" w14:paraId="7E7A5742" w14:textId="5A64E88E">
      <w:pPr>
        <w:pStyle w:val="ListParagraph"/>
        <w:numPr>
          <w:ilvl w:val="0"/>
          <w:numId w:val="5"/>
        </w:numPr>
        <w:rPr>
          <w:b w:val="0"/>
          <w:bCs w:val="0"/>
          <w:noProof w:val="0"/>
          <w:color w:val="auto"/>
          <w:lang w:val="en-US"/>
        </w:rPr>
      </w:pPr>
      <w:r w:rsidRPr="7E81C399" w:rsidR="6ADD67BA">
        <w:rPr>
          <w:b w:val="1"/>
          <w:bCs w:val="1"/>
          <w:noProof w:val="0"/>
          <w:color w:val="auto"/>
          <w:lang w:val="en-US"/>
        </w:rPr>
        <w:t xml:space="preserve">Back </w:t>
      </w:r>
      <w:r w:rsidRPr="7E81C399" w:rsidR="6ADD67BA">
        <w:rPr>
          <w:b w:val="0"/>
          <w:bCs w:val="0"/>
          <w:noProof w:val="0"/>
          <w:color w:val="auto"/>
          <w:lang w:val="en-US"/>
        </w:rPr>
        <w:t xml:space="preserve">and </w:t>
      </w:r>
      <w:r w:rsidRPr="7E81C399" w:rsidR="6ADD67BA">
        <w:rPr>
          <w:b w:val="1"/>
          <w:bCs w:val="1"/>
          <w:noProof w:val="0"/>
          <w:color w:val="auto"/>
          <w:lang w:val="en-US"/>
        </w:rPr>
        <w:t xml:space="preserve">Next </w:t>
      </w:r>
      <w:r w:rsidRPr="7E81C399" w:rsidR="6ADD67BA">
        <w:rPr>
          <w:b w:val="0"/>
          <w:bCs w:val="0"/>
          <w:noProof w:val="0"/>
          <w:color w:val="auto"/>
          <w:lang w:val="en-US"/>
        </w:rPr>
        <w:t>buttons are visible and clickable</w:t>
      </w:r>
    </w:p>
    <w:p w:rsidR="3868B084" w:rsidP="7E81C399" w:rsidRDefault="3868B084" w14:paraId="67A2BD9F" w14:textId="12CD8D88">
      <w:pPr>
        <w:pStyle w:val="Heading1"/>
        <w:numPr>
          <w:ilvl w:val="0"/>
          <w:numId w:val="2"/>
        </w:numPr>
        <w:rPr>
          <w:noProof w:val="0"/>
          <w:color w:val="auto"/>
          <w:lang w:val="en-US"/>
        </w:rPr>
      </w:pPr>
      <w:r w:rsidRPr="7E81C399" w:rsidR="3868B084">
        <w:rPr>
          <w:noProof w:val="0"/>
          <w:color w:val="auto"/>
          <w:lang w:val="en-US"/>
        </w:rPr>
        <w:t>Query Composer</w:t>
      </w:r>
    </w:p>
    <w:p w:rsidR="3868B084" w:rsidP="7E81C399" w:rsidRDefault="3868B084" w14:paraId="35A16FAF" w14:textId="081FC76E">
      <w:pPr>
        <w:pStyle w:val="Normal"/>
        <w:rPr>
          <w:noProof w:val="0"/>
          <w:color w:val="auto"/>
          <w:lang w:val="en-US"/>
        </w:rPr>
      </w:pPr>
      <w:r w:rsidRPr="7E81C399" w:rsidR="3868B084">
        <w:rPr>
          <w:noProof w:val="0"/>
          <w:color w:val="auto"/>
          <w:lang w:val="en-US"/>
        </w:rPr>
        <w:t xml:space="preserve">Slide 4 introduces the main </w:t>
      </w:r>
      <w:r w:rsidRPr="7E81C399" w:rsidR="3868B084">
        <w:rPr>
          <w:noProof w:val="0"/>
          <w:color w:val="auto"/>
          <w:lang w:val="en-US"/>
        </w:rPr>
        <w:t>chatbox</w:t>
      </w:r>
      <w:r w:rsidRPr="7E81C399" w:rsidR="3868B084">
        <w:rPr>
          <w:noProof w:val="0"/>
          <w:color w:val="auto"/>
          <w:lang w:val="en-US"/>
        </w:rPr>
        <w:t xml:space="preserve"> (“Maestro”), where users can </w:t>
      </w:r>
      <w:r w:rsidRPr="7E81C399" w:rsidR="517F964D">
        <w:rPr>
          <w:noProof w:val="0"/>
          <w:color w:val="auto"/>
          <w:lang w:val="en-US"/>
        </w:rPr>
        <w:t xml:space="preserve">enter their queries. It informs the user how to enrich their queries using </w:t>
      </w:r>
      <w:r w:rsidRPr="7E81C399" w:rsidR="517F964D">
        <w:rPr>
          <w:noProof w:val="0"/>
          <w:color w:val="auto"/>
          <w:lang w:val="en-US"/>
        </w:rPr>
        <w:t>@</w:t>
      </w:r>
      <w:r w:rsidRPr="7E81C399" w:rsidR="517F964D">
        <w:rPr>
          <w:noProof w:val="0"/>
          <w:color w:val="auto"/>
          <w:lang w:val="en-US"/>
        </w:rPr>
        <w:t>agents, #audiences, and /sources.</w:t>
      </w:r>
    </w:p>
    <w:p w:rsidR="517F964D" w:rsidP="7E81C399" w:rsidRDefault="517F964D" w14:paraId="2AF5659B" w14:textId="42B406F0">
      <w:pPr>
        <w:pStyle w:val="Normal"/>
        <w:ind w:left="0"/>
        <w:rPr>
          <w:b w:val="1"/>
          <w:bCs w:val="1"/>
          <w:noProof w:val="0"/>
          <w:color w:val="auto"/>
          <w:lang w:val="en-US"/>
        </w:rPr>
      </w:pPr>
      <w:r w:rsidRPr="7E81C399" w:rsidR="517F964D">
        <w:rPr>
          <w:b w:val="1"/>
          <w:bCs w:val="1"/>
          <w:noProof w:val="0"/>
          <w:color w:val="auto"/>
          <w:lang w:val="en-US"/>
        </w:rPr>
        <w:t>Expected Behavior:</w:t>
      </w:r>
    </w:p>
    <w:p w:rsidR="517F964D" w:rsidP="7E81C399" w:rsidRDefault="517F964D" w14:paraId="0A8A62E5" w14:textId="3187B540">
      <w:pPr>
        <w:pStyle w:val="ListParagraph"/>
        <w:numPr>
          <w:ilvl w:val="0"/>
          <w:numId w:val="7"/>
        </w:numPr>
        <w:rPr>
          <w:b w:val="0"/>
          <w:bCs w:val="0"/>
          <w:noProof w:val="0"/>
          <w:color w:val="auto"/>
          <w:lang w:val="en-US"/>
        </w:rPr>
      </w:pPr>
      <w:r w:rsidRPr="7E81C399" w:rsidR="517F964D">
        <w:rPr>
          <w:b w:val="0"/>
          <w:bCs w:val="0"/>
          <w:noProof w:val="0"/>
          <w:color w:val="auto"/>
          <w:lang w:val="en-US"/>
        </w:rPr>
        <w:t>Points to main chatbox</w:t>
      </w:r>
    </w:p>
    <w:p w:rsidR="100805D8" w:rsidP="7E81C399" w:rsidRDefault="100805D8" w14:paraId="7232A78E" w14:textId="2599FC41">
      <w:pPr>
        <w:pStyle w:val="ListParagraph"/>
        <w:numPr>
          <w:ilvl w:val="0"/>
          <w:numId w:val="7"/>
        </w:numPr>
        <w:rPr>
          <w:b w:val="0"/>
          <w:bCs w:val="0"/>
          <w:noProof w:val="0"/>
          <w:color w:val="auto"/>
          <w:lang w:val="en-US"/>
        </w:rPr>
      </w:pPr>
      <w:r w:rsidRPr="7E81C399" w:rsidR="100805D8">
        <w:rPr>
          <w:b w:val="1"/>
          <w:bCs w:val="1"/>
          <w:noProof w:val="0"/>
          <w:color w:val="auto"/>
          <w:lang w:val="en-US"/>
        </w:rPr>
        <w:t xml:space="preserve">Back </w:t>
      </w:r>
      <w:r w:rsidRPr="7E81C399" w:rsidR="100805D8">
        <w:rPr>
          <w:b w:val="0"/>
          <w:bCs w:val="0"/>
          <w:noProof w:val="0"/>
          <w:color w:val="auto"/>
          <w:lang w:val="en-US"/>
        </w:rPr>
        <w:t xml:space="preserve">and </w:t>
      </w:r>
      <w:r w:rsidRPr="7E81C399" w:rsidR="100805D8">
        <w:rPr>
          <w:b w:val="1"/>
          <w:bCs w:val="1"/>
          <w:noProof w:val="0"/>
          <w:color w:val="auto"/>
          <w:lang w:val="en-US"/>
        </w:rPr>
        <w:t xml:space="preserve">Next </w:t>
      </w:r>
      <w:r w:rsidRPr="7E81C399" w:rsidR="100805D8">
        <w:rPr>
          <w:b w:val="0"/>
          <w:bCs w:val="0"/>
          <w:noProof w:val="0"/>
          <w:color w:val="auto"/>
          <w:lang w:val="en-US"/>
        </w:rPr>
        <w:t>buttons are visible and clickable</w:t>
      </w:r>
    </w:p>
    <w:p w:rsidR="517F964D" w:rsidP="7E81C399" w:rsidRDefault="517F964D" w14:paraId="1FFEA809" w14:textId="4C788D6A">
      <w:pPr>
        <w:pStyle w:val="Heading1"/>
        <w:numPr>
          <w:ilvl w:val="0"/>
          <w:numId w:val="2"/>
        </w:numPr>
        <w:rPr>
          <w:noProof w:val="0"/>
          <w:color w:val="auto"/>
          <w:lang w:val="en-US"/>
        </w:rPr>
      </w:pPr>
      <w:r w:rsidRPr="7E81C399" w:rsidR="517F964D">
        <w:rPr>
          <w:noProof w:val="0"/>
          <w:color w:val="auto"/>
          <w:lang w:val="en-US"/>
        </w:rPr>
        <w:t>Conversations</w:t>
      </w:r>
    </w:p>
    <w:p w:rsidR="517F964D" w:rsidP="7E81C399" w:rsidRDefault="517F964D" w14:paraId="101DF255" w14:textId="36399EF5">
      <w:pPr>
        <w:pStyle w:val="Normal"/>
        <w:rPr>
          <w:noProof w:val="0"/>
          <w:color w:val="auto"/>
          <w:lang w:val="en-US"/>
        </w:rPr>
      </w:pPr>
      <w:r w:rsidRPr="7E81C399" w:rsidR="517F964D">
        <w:rPr>
          <w:noProof w:val="0"/>
          <w:color w:val="auto"/>
          <w:lang w:val="en-US"/>
        </w:rPr>
        <w:t>Slide 5 introduces conversation history, where users can access prior chats.</w:t>
      </w:r>
    </w:p>
    <w:p w:rsidR="517F964D" w:rsidP="7E81C399" w:rsidRDefault="517F964D" w14:paraId="54075F0C" w14:textId="5FDD5646">
      <w:pPr>
        <w:pStyle w:val="Normal"/>
        <w:rPr>
          <w:b w:val="1"/>
          <w:bCs w:val="1"/>
          <w:noProof w:val="0"/>
          <w:color w:val="auto"/>
          <w:lang w:val="en-US"/>
        </w:rPr>
      </w:pPr>
      <w:r w:rsidRPr="7E81C399" w:rsidR="517F964D">
        <w:rPr>
          <w:b w:val="1"/>
          <w:bCs w:val="1"/>
          <w:noProof w:val="0"/>
          <w:color w:val="auto"/>
          <w:lang w:val="en-US"/>
        </w:rPr>
        <w:t>Expected Behavior:</w:t>
      </w:r>
    </w:p>
    <w:p w:rsidR="517F964D" w:rsidP="7E81C399" w:rsidRDefault="517F964D" w14:paraId="2422C4A4" w14:textId="3B1FA2DE">
      <w:pPr>
        <w:pStyle w:val="ListParagraph"/>
        <w:numPr>
          <w:ilvl w:val="0"/>
          <w:numId w:val="8"/>
        </w:numPr>
        <w:rPr>
          <w:b w:val="0"/>
          <w:bCs w:val="0"/>
          <w:noProof w:val="0"/>
          <w:color w:val="auto"/>
          <w:lang w:val="en-US"/>
        </w:rPr>
      </w:pPr>
      <w:r w:rsidRPr="7E81C399" w:rsidR="517F964D">
        <w:rPr>
          <w:b w:val="0"/>
          <w:bCs w:val="0"/>
          <w:noProof w:val="0"/>
          <w:color w:val="auto"/>
          <w:lang w:val="en-US"/>
        </w:rPr>
        <w:t xml:space="preserve">Points to </w:t>
      </w:r>
      <w:r w:rsidRPr="7E81C399" w:rsidR="517F964D">
        <w:rPr>
          <w:b w:val="1"/>
          <w:bCs w:val="1"/>
          <w:noProof w:val="0"/>
          <w:color w:val="auto"/>
          <w:lang w:val="en-US"/>
        </w:rPr>
        <w:t xml:space="preserve">Conversations </w:t>
      </w:r>
      <w:r w:rsidRPr="7E81C399" w:rsidR="517F964D">
        <w:rPr>
          <w:b w:val="0"/>
          <w:bCs w:val="0"/>
          <w:noProof w:val="0"/>
          <w:color w:val="auto"/>
          <w:lang w:val="en-US"/>
        </w:rPr>
        <w:t>button</w:t>
      </w:r>
    </w:p>
    <w:p w:rsidR="60606DC0" w:rsidP="7E81C399" w:rsidRDefault="60606DC0" w14:paraId="6F154296" w14:textId="19D34A0F">
      <w:pPr>
        <w:pStyle w:val="ListParagraph"/>
        <w:numPr>
          <w:ilvl w:val="0"/>
          <w:numId w:val="8"/>
        </w:numPr>
        <w:rPr>
          <w:b w:val="0"/>
          <w:bCs w:val="0"/>
          <w:noProof w:val="0"/>
          <w:color w:val="auto"/>
          <w:lang w:val="en-US"/>
        </w:rPr>
      </w:pPr>
      <w:r w:rsidRPr="7E81C399" w:rsidR="60606DC0">
        <w:rPr>
          <w:b w:val="1"/>
          <w:bCs w:val="1"/>
          <w:noProof w:val="0"/>
          <w:color w:val="auto"/>
          <w:lang w:val="en-US"/>
        </w:rPr>
        <w:t xml:space="preserve">Close, </w:t>
      </w:r>
      <w:r w:rsidRPr="7E81C399" w:rsidR="1DA2CC94">
        <w:rPr>
          <w:b w:val="1"/>
          <w:bCs w:val="1"/>
          <w:noProof w:val="0"/>
          <w:color w:val="auto"/>
          <w:lang w:val="en-US"/>
        </w:rPr>
        <w:t>Back</w:t>
      </w:r>
      <w:r w:rsidRPr="7E81C399" w:rsidR="6C392A91">
        <w:rPr>
          <w:b w:val="1"/>
          <w:bCs w:val="1"/>
          <w:noProof w:val="0"/>
          <w:color w:val="auto"/>
          <w:lang w:val="en-US"/>
        </w:rPr>
        <w:t>,</w:t>
      </w:r>
      <w:r w:rsidRPr="7E81C399" w:rsidR="1DA2CC94">
        <w:rPr>
          <w:b w:val="1"/>
          <w:bCs w:val="1"/>
          <w:noProof w:val="0"/>
          <w:color w:val="auto"/>
          <w:lang w:val="en-US"/>
        </w:rPr>
        <w:t xml:space="preserve"> </w:t>
      </w:r>
      <w:r w:rsidRPr="7E81C399" w:rsidR="1DA2CC94">
        <w:rPr>
          <w:b w:val="0"/>
          <w:bCs w:val="0"/>
          <w:noProof w:val="0"/>
          <w:color w:val="auto"/>
          <w:lang w:val="en-US"/>
        </w:rPr>
        <w:t xml:space="preserve">and </w:t>
      </w:r>
      <w:r w:rsidRPr="7E81C399" w:rsidR="1DA2CC94">
        <w:rPr>
          <w:b w:val="1"/>
          <w:bCs w:val="1"/>
          <w:noProof w:val="0"/>
          <w:color w:val="auto"/>
          <w:lang w:val="en-US"/>
        </w:rPr>
        <w:t xml:space="preserve">Next </w:t>
      </w:r>
      <w:r w:rsidRPr="7E81C399" w:rsidR="1DA2CC94">
        <w:rPr>
          <w:b w:val="0"/>
          <w:bCs w:val="0"/>
          <w:noProof w:val="0"/>
          <w:color w:val="auto"/>
          <w:lang w:val="en-US"/>
        </w:rPr>
        <w:t>buttons are visible and clickable</w:t>
      </w:r>
    </w:p>
    <w:p w:rsidR="517F964D" w:rsidP="7E81C399" w:rsidRDefault="517F964D" w14:paraId="00E753FB" w14:textId="7DC747B5">
      <w:pPr>
        <w:pStyle w:val="Heading1"/>
        <w:numPr>
          <w:ilvl w:val="0"/>
          <w:numId w:val="2"/>
        </w:numPr>
        <w:rPr>
          <w:noProof w:val="0"/>
          <w:color w:val="auto"/>
          <w:lang w:val="en-US"/>
        </w:rPr>
      </w:pPr>
      <w:r w:rsidRPr="7E81C399" w:rsidR="517F964D">
        <w:rPr>
          <w:noProof w:val="0"/>
          <w:color w:val="auto"/>
          <w:lang w:val="en-US"/>
        </w:rPr>
        <w:t>Run Your Query</w:t>
      </w:r>
    </w:p>
    <w:p w:rsidR="517F964D" w:rsidP="7E81C399" w:rsidRDefault="517F964D" w14:paraId="736B8EBB" w14:textId="5E6FB348">
      <w:pPr>
        <w:pStyle w:val="Normal"/>
        <w:rPr>
          <w:b w:val="0"/>
          <w:bCs w:val="0"/>
          <w:noProof w:val="0"/>
          <w:color w:val="auto"/>
          <w:lang w:val="en-US"/>
        </w:rPr>
      </w:pPr>
      <w:r w:rsidRPr="7E81C399" w:rsidR="517F964D">
        <w:rPr>
          <w:noProof w:val="0"/>
          <w:color w:val="auto"/>
          <w:lang w:val="en-US"/>
        </w:rPr>
        <w:t xml:space="preserve">Slide 6 informs the user how to run their query by hitting </w:t>
      </w:r>
      <w:r w:rsidRPr="7E81C399" w:rsidR="517F964D">
        <w:rPr>
          <w:b w:val="0"/>
          <w:bCs w:val="0"/>
          <w:noProof w:val="0"/>
          <w:color w:val="auto"/>
          <w:lang w:val="en-US"/>
        </w:rPr>
        <w:t xml:space="preserve">the </w:t>
      </w:r>
      <w:r w:rsidRPr="7E81C399" w:rsidR="517F964D">
        <w:rPr>
          <w:b w:val="1"/>
          <w:bCs w:val="1"/>
          <w:noProof w:val="0"/>
          <w:color w:val="auto"/>
          <w:lang w:val="en-US"/>
        </w:rPr>
        <w:t xml:space="preserve">Send </w:t>
      </w:r>
      <w:r w:rsidRPr="7E81C399" w:rsidR="517F964D">
        <w:rPr>
          <w:b w:val="0"/>
          <w:bCs w:val="0"/>
          <w:noProof w:val="0"/>
          <w:color w:val="auto"/>
          <w:lang w:val="en-US"/>
        </w:rPr>
        <w:t xml:space="preserve">button to get insights. Users should be redirected to the </w:t>
      </w:r>
      <w:r w:rsidRPr="7E81C399" w:rsidR="6804E8CE">
        <w:rPr>
          <w:b w:val="0"/>
          <w:bCs w:val="0"/>
          <w:noProof w:val="0"/>
          <w:color w:val="auto"/>
          <w:lang w:val="en-US"/>
        </w:rPr>
        <w:t>conversation view with their results.</w:t>
      </w:r>
    </w:p>
    <w:p w:rsidR="6804E8CE" w:rsidP="7E81C399" w:rsidRDefault="6804E8CE" w14:paraId="632F0762" w14:textId="5E63E8EB">
      <w:pPr>
        <w:pStyle w:val="Normal"/>
        <w:rPr>
          <w:b w:val="1"/>
          <w:bCs w:val="1"/>
          <w:noProof w:val="0"/>
          <w:color w:val="auto"/>
          <w:lang w:val="en-US"/>
        </w:rPr>
      </w:pPr>
      <w:r w:rsidRPr="7E81C399" w:rsidR="6804E8CE">
        <w:rPr>
          <w:b w:val="1"/>
          <w:bCs w:val="1"/>
          <w:noProof w:val="0"/>
          <w:color w:val="auto"/>
          <w:lang w:val="en-US"/>
        </w:rPr>
        <w:t>Expected Behavior:</w:t>
      </w:r>
    </w:p>
    <w:p w:rsidR="6804E8CE" w:rsidP="7E81C399" w:rsidRDefault="6804E8CE" w14:paraId="410D7C38" w14:textId="1C900280">
      <w:pPr>
        <w:pStyle w:val="ListParagraph"/>
        <w:numPr>
          <w:ilvl w:val="0"/>
          <w:numId w:val="9"/>
        </w:numPr>
        <w:rPr>
          <w:b w:val="0"/>
          <w:bCs w:val="0"/>
          <w:noProof w:val="0"/>
          <w:color w:val="auto"/>
          <w:lang w:val="en-US"/>
        </w:rPr>
      </w:pPr>
      <w:r w:rsidRPr="7E81C399" w:rsidR="6804E8CE">
        <w:rPr>
          <w:b w:val="0"/>
          <w:bCs w:val="0"/>
          <w:noProof w:val="0"/>
          <w:color w:val="auto"/>
          <w:lang w:val="en-US"/>
        </w:rPr>
        <w:t xml:space="preserve">Points to </w:t>
      </w:r>
      <w:r w:rsidRPr="7E81C399" w:rsidR="6804E8CE">
        <w:rPr>
          <w:b w:val="1"/>
          <w:bCs w:val="1"/>
          <w:noProof w:val="0"/>
          <w:color w:val="auto"/>
          <w:lang w:val="en-US"/>
        </w:rPr>
        <w:t xml:space="preserve">Send </w:t>
      </w:r>
      <w:r w:rsidRPr="7E81C399" w:rsidR="6804E8CE">
        <w:rPr>
          <w:b w:val="0"/>
          <w:bCs w:val="0"/>
          <w:noProof w:val="0"/>
          <w:color w:val="auto"/>
          <w:lang w:val="en-US"/>
        </w:rPr>
        <w:t>button</w:t>
      </w:r>
    </w:p>
    <w:p w:rsidR="08C04D38" w:rsidP="7E81C399" w:rsidRDefault="08C04D38" w14:paraId="0BF744A5" w14:textId="2166D3BF">
      <w:pPr>
        <w:pStyle w:val="ListParagraph"/>
        <w:numPr>
          <w:ilvl w:val="0"/>
          <w:numId w:val="9"/>
        </w:numPr>
        <w:rPr>
          <w:b w:val="0"/>
          <w:bCs w:val="0"/>
          <w:noProof w:val="0"/>
          <w:color w:val="auto"/>
          <w:lang w:val="en-US"/>
        </w:rPr>
      </w:pPr>
      <w:r w:rsidRPr="7E81C399" w:rsidR="08C04D38">
        <w:rPr>
          <w:b w:val="1"/>
          <w:bCs w:val="1"/>
          <w:noProof w:val="0"/>
          <w:color w:val="auto"/>
          <w:lang w:val="en-US"/>
        </w:rPr>
        <w:t xml:space="preserve">Close, </w:t>
      </w:r>
      <w:r w:rsidRPr="7E81C399" w:rsidR="344DB4D1">
        <w:rPr>
          <w:b w:val="1"/>
          <w:bCs w:val="1"/>
          <w:noProof w:val="0"/>
          <w:color w:val="auto"/>
          <w:lang w:val="en-US"/>
        </w:rPr>
        <w:t>Back</w:t>
      </w:r>
      <w:r w:rsidRPr="7E81C399" w:rsidR="44705BCA">
        <w:rPr>
          <w:b w:val="1"/>
          <w:bCs w:val="1"/>
          <w:noProof w:val="0"/>
          <w:color w:val="auto"/>
          <w:lang w:val="en-US"/>
        </w:rPr>
        <w:t>,</w:t>
      </w:r>
      <w:r w:rsidRPr="7E81C399" w:rsidR="344DB4D1">
        <w:rPr>
          <w:b w:val="1"/>
          <w:bCs w:val="1"/>
          <w:noProof w:val="0"/>
          <w:color w:val="auto"/>
          <w:lang w:val="en-US"/>
        </w:rPr>
        <w:t xml:space="preserve"> </w:t>
      </w:r>
      <w:r w:rsidRPr="7E81C399" w:rsidR="344DB4D1">
        <w:rPr>
          <w:b w:val="0"/>
          <w:bCs w:val="0"/>
          <w:noProof w:val="0"/>
          <w:color w:val="auto"/>
          <w:lang w:val="en-US"/>
        </w:rPr>
        <w:t xml:space="preserve">and </w:t>
      </w:r>
      <w:r w:rsidRPr="7E81C399" w:rsidR="344DB4D1">
        <w:rPr>
          <w:b w:val="1"/>
          <w:bCs w:val="1"/>
          <w:noProof w:val="0"/>
          <w:color w:val="auto"/>
          <w:lang w:val="en-US"/>
        </w:rPr>
        <w:t xml:space="preserve">Next </w:t>
      </w:r>
      <w:r w:rsidRPr="7E81C399" w:rsidR="344DB4D1">
        <w:rPr>
          <w:b w:val="0"/>
          <w:bCs w:val="0"/>
          <w:noProof w:val="0"/>
          <w:color w:val="auto"/>
          <w:lang w:val="en-US"/>
        </w:rPr>
        <w:t>buttons are visible and clickable</w:t>
      </w:r>
    </w:p>
    <w:p w:rsidR="6804E8CE" w:rsidP="7E81C399" w:rsidRDefault="6804E8CE" w14:paraId="3CB09802" w14:textId="27D65B77">
      <w:pPr>
        <w:pStyle w:val="Heading1"/>
        <w:numPr>
          <w:ilvl w:val="0"/>
          <w:numId w:val="2"/>
        </w:numPr>
        <w:rPr>
          <w:noProof w:val="0"/>
          <w:color w:val="auto"/>
          <w:lang w:val="en-US"/>
        </w:rPr>
      </w:pPr>
      <w:r w:rsidRPr="7E81C399" w:rsidR="6804E8CE">
        <w:rPr>
          <w:noProof w:val="0"/>
          <w:color w:val="auto"/>
          <w:lang w:val="en-US"/>
        </w:rPr>
        <w:t>Your Profile</w:t>
      </w:r>
    </w:p>
    <w:p w:rsidR="6804E8CE" w:rsidP="7E81C399" w:rsidRDefault="6804E8CE" w14:paraId="46D43438" w14:textId="47640A1F">
      <w:pPr>
        <w:pStyle w:val="Normal"/>
        <w:rPr>
          <w:noProof w:val="0"/>
          <w:color w:val="auto"/>
          <w:lang w:val="en-US"/>
        </w:rPr>
      </w:pPr>
      <w:r w:rsidRPr="7E81C399" w:rsidR="6804E8CE">
        <w:rPr>
          <w:noProof w:val="0"/>
          <w:color w:val="auto"/>
          <w:lang w:val="en-US"/>
        </w:rPr>
        <w:t xml:space="preserve">Slide 7 </w:t>
      </w:r>
      <w:r w:rsidRPr="7E81C399" w:rsidR="514E2186">
        <w:rPr>
          <w:noProof w:val="0"/>
          <w:color w:val="auto"/>
          <w:lang w:val="en-US"/>
        </w:rPr>
        <w:t>introduces</w:t>
      </w:r>
      <w:r w:rsidRPr="7E81C399" w:rsidR="6804E8CE">
        <w:rPr>
          <w:noProof w:val="0"/>
          <w:color w:val="auto"/>
          <w:lang w:val="en-US"/>
        </w:rPr>
        <w:t xml:space="preserve"> </w:t>
      </w:r>
      <w:r w:rsidRPr="7E81C399" w:rsidR="66E11815">
        <w:rPr>
          <w:noProof w:val="0"/>
          <w:color w:val="auto"/>
          <w:lang w:val="en-US"/>
        </w:rPr>
        <w:t xml:space="preserve">the Profile </w:t>
      </w:r>
      <w:r w:rsidRPr="7E81C399" w:rsidR="1AF7057B">
        <w:rPr>
          <w:noProof w:val="0"/>
          <w:color w:val="auto"/>
          <w:lang w:val="en-US"/>
        </w:rPr>
        <w:t>page</w:t>
      </w:r>
      <w:r w:rsidRPr="7E81C399" w:rsidR="66E11815">
        <w:rPr>
          <w:noProof w:val="0"/>
          <w:color w:val="auto"/>
          <w:lang w:val="en-US"/>
        </w:rPr>
        <w:t>,</w:t>
      </w:r>
      <w:r w:rsidRPr="7E81C399" w:rsidR="6804E8CE">
        <w:rPr>
          <w:noProof w:val="0"/>
          <w:color w:val="auto"/>
          <w:lang w:val="en-US"/>
        </w:rPr>
        <w:t xml:space="preserve"> </w:t>
      </w:r>
      <w:r w:rsidRPr="7E81C399" w:rsidR="6804E8CE">
        <w:rPr>
          <w:noProof w:val="0"/>
          <w:color w:val="auto"/>
          <w:lang w:val="en-US"/>
        </w:rPr>
        <w:t>where</w:t>
      </w:r>
      <w:r w:rsidRPr="7E81C399" w:rsidR="6804E8CE">
        <w:rPr>
          <w:noProof w:val="0"/>
          <w:color w:val="auto"/>
          <w:lang w:val="en-US"/>
        </w:rPr>
        <w:t xml:space="preserve"> </w:t>
      </w:r>
      <w:r w:rsidRPr="7E81C399" w:rsidR="20FEC45D">
        <w:rPr>
          <w:noProof w:val="0"/>
          <w:color w:val="auto"/>
          <w:lang w:val="en-US"/>
        </w:rPr>
        <w:t xml:space="preserve">users </w:t>
      </w:r>
      <w:r w:rsidRPr="7E81C399" w:rsidR="5725C6EC">
        <w:rPr>
          <w:noProof w:val="0"/>
          <w:color w:val="auto"/>
          <w:lang w:val="en-US"/>
        </w:rPr>
        <w:t>can</w:t>
      </w:r>
      <w:r w:rsidRPr="7E81C399" w:rsidR="6804E8CE">
        <w:rPr>
          <w:noProof w:val="0"/>
          <w:color w:val="auto"/>
          <w:lang w:val="en-US"/>
        </w:rPr>
        <w:t xml:space="preserve"> manage their account</w:t>
      </w:r>
      <w:r w:rsidRPr="7E81C399" w:rsidR="60516AA9">
        <w:rPr>
          <w:noProof w:val="0"/>
          <w:color w:val="auto"/>
          <w:lang w:val="en-US"/>
        </w:rPr>
        <w:t xml:space="preserve"> settings and preferences.</w:t>
      </w:r>
    </w:p>
    <w:p w:rsidR="60516AA9" w:rsidP="7E81C399" w:rsidRDefault="60516AA9" w14:paraId="059503E4" w14:textId="72B8E08F">
      <w:pPr>
        <w:pStyle w:val="Normal"/>
        <w:rPr>
          <w:b w:val="1"/>
          <w:bCs w:val="1"/>
          <w:noProof w:val="0"/>
          <w:color w:val="auto"/>
          <w:lang w:val="en-US"/>
        </w:rPr>
      </w:pPr>
      <w:r w:rsidRPr="7E81C399" w:rsidR="60516AA9">
        <w:rPr>
          <w:b w:val="1"/>
          <w:bCs w:val="1"/>
          <w:noProof w:val="0"/>
          <w:color w:val="auto"/>
          <w:lang w:val="en-US"/>
        </w:rPr>
        <w:t>Expected Behavior:</w:t>
      </w:r>
    </w:p>
    <w:p w:rsidR="60516AA9" w:rsidP="7E81C399" w:rsidRDefault="60516AA9" w14:paraId="537C7941" w14:textId="3828975D">
      <w:pPr>
        <w:pStyle w:val="ListParagraph"/>
        <w:numPr>
          <w:ilvl w:val="0"/>
          <w:numId w:val="10"/>
        </w:numPr>
        <w:rPr>
          <w:b w:val="0"/>
          <w:bCs w:val="0"/>
          <w:noProof w:val="0"/>
          <w:color w:val="auto"/>
          <w:lang w:val="en-US"/>
        </w:rPr>
      </w:pPr>
      <w:r w:rsidRPr="7E81C399" w:rsidR="60516AA9">
        <w:rPr>
          <w:b w:val="0"/>
          <w:bCs w:val="0"/>
          <w:noProof w:val="0"/>
          <w:color w:val="auto"/>
          <w:lang w:val="en-US"/>
        </w:rPr>
        <w:t>Opens navigation menu</w:t>
      </w:r>
    </w:p>
    <w:p w:rsidR="60516AA9" w:rsidP="7E81C399" w:rsidRDefault="60516AA9" w14:paraId="447FF275" w14:textId="30FAF1EA">
      <w:pPr>
        <w:pStyle w:val="ListParagraph"/>
        <w:numPr>
          <w:ilvl w:val="0"/>
          <w:numId w:val="10"/>
        </w:numPr>
        <w:rPr>
          <w:b w:val="0"/>
          <w:bCs w:val="0"/>
          <w:noProof w:val="0"/>
          <w:color w:val="auto"/>
          <w:lang w:val="en-US"/>
        </w:rPr>
      </w:pPr>
      <w:r w:rsidRPr="7E81C399" w:rsidR="60516AA9">
        <w:rPr>
          <w:b w:val="0"/>
          <w:bCs w:val="0"/>
          <w:noProof w:val="0"/>
          <w:color w:val="auto"/>
          <w:lang w:val="en-US"/>
        </w:rPr>
        <w:t xml:space="preserve">Points to Profile </w:t>
      </w:r>
      <w:r w:rsidRPr="7E81C399" w:rsidR="0DC20D41">
        <w:rPr>
          <w:b w:val="0"/>
          <w:bCs w:val="0"/>
          <w:noProof w:val="0"/>
          <w:color w:val="auto"/>
          <w:lang w:val="en-US"/>
        </w:rPr>
        <w:t>section</w:t>
      </w:r>
    </w:p>
    <w:p w:rsidR="4F56949C" w:rsidP="7E81C399" w:rsidRDefault="4F56949C" w14:paraId="2D73CDFE" w14:textId="3C7FF85D">
      <w:pPr>
        <w:pStyle w:val="ListParagraph"/>
        <w:numPr>
          <w:ilvl w:val="0"/>
          <w:numId w:val="10"/>
        </w:numPr>
        <w:rPr>
          <w:b w:val="0"/>
          <w:bCs w:val="0"/>
          <w:noProof w:val="0"/>
          <w:color w:val="auto"/>
          <w:lang w:val="en-US"/>
        </w:rPr>
      </w:pPr>
      <w:r w:rsidRPr="7E81C399" w:rsidR="4F56949C">
        <w:rPr>
          <w:b w:val="1"/>
          <w:bCs w:val="1"/>
          <w:noProof w:val="0"/>
          <w:color w:val="auto"/>
          <w:lang w:val="en-US"/>
        </w:rPr>
        <w:t xml:space="preserve">Close, </w:t>
      </w:r>
      <w:r w:rsidRPr="7E81C399" w:rsidR="0E383CB7">
        <w:rPr>
          <w:b w:val="1"/>
          <w:bCs w:val="1"/>
          <w:noProof w:val="0"/>
          <w:color w:val="auto"/>
          <w:lang w:val="en-US"/>
        </w:rPr>
        <w:t>Back</w:t>
      </w:r>
      <w:r w:rsidRPr="7E81C399" w:rsidR="02E8170C">
        <w:rPr>
          <w:b w:val="1"/>
          <w:bCs w:val="1"/>
          <w:noProof w:val="0"/>
          <w:color w:val="auto"/>
          <w:lang w:val="en-US"/>
        </w:rPr>
        <w:t>,</w:t>
      </w:r>
      <w:r w:rsidRPr="7E81C399" w:rsidR="0E383CB7">
        <w:rPr>
          <w:b w:val="1"/>
          <w:bCs w:val="1"/>
          <w:noProof w:val="0"/>
          <w:color w:val="auto"/>
          <w:lang w:val="en-US"/>
        </w:rPr>
        <w:t xml:space="preserve"> </w:t>
      </w:r>
      <w:r w:rsidRPr="7E81C399" w:rsidR="0E383CB7">
        <w:rPr>
          <w:b w:val="0"/>
          <w:bCs w:val="0"/>
          <w:noProof w:val="0"/>
          <w:color w:val="auto"/>
          <w:lang w:val="en-US"/>
        </w:rPr>
        <w:t xml:space="preserve">and </w:t>
      </w:r>
      <w:r w:rsidRPr="7E81C399" w:rsidR="0E383CB7">
        <w:rPr>
          <w:b w:val="1"/>
          <w:bCs w:val="1"/>
          <w:noProof w:val="0"/>
          <w:color w:val="auto"/>
          <w:lang w:val="en-US"/>
        </w:rPr>
        <w:t xml:space="preserve">Next </w:t>
      </w:r>
      <w:r w:rsidRPr="7E81C399" w:rsidR="0E383CB7">
        <w:rPr>
          <w:b w:val="0"/>
          <w:bCs w:val="0"/>
          <w:noProof w:val="0"/>
          <w:color w:val="auto"/>
          <w:lang w:val="en-US"/>
        </w:rPr>
        <w:t>buttons are visible and clickable</w:t>
      </w:r>
    </w:p>
    <w:p w:rsidR="60516AA9" w:rsidP="7E81C399" w:rsidRDefault="60516AA9" w14:paraId="275A65A1" w14:textId="265C7287">
      <w:pPr>
        <w:pStyle w:val="Heading1"/>
        <w:numPr>
          <w:ilvl w:val="0"/>
          <w:numId w:val="2"/>
        </w:numPr>
        <w:rPr>
          <w:noProof w:val="0"/>
          <w:color w:val="auto"/>
          <w:lang w:val="en-US"/>
        </w:rPr>
      </w:pPr>
      <w:r w:rsidRPr="7E81C399" w:rsidR="60516AA9">
        <w:rPr>
          <w:noProof w:val="0"/>
          <w:color w:val="auto"/>
          <w:lang w:val="en-US"/>
        </w:rPr>
        <w:t>Home</w:t>
      </w:r>
    </w:p>
    <w:p w:rsidR="60516AA9" w:rsidP="7E81C399" w:rsidRDefault="60516AA9" w14:paraId="481D7FD5" w14:textId="40DF5AA6">
      <w:pPr>
        <w:pStyle w:val="Normal"/>
        <w:rPr>
          <w:noProof w:val="0"/>
          <w:color w:val="auto"/>
          <w:lang w:val="en-US"/>
        </w:rPr>
      </w:pPr>
      <w:r w:rsidRPr="7E81C399" w:rsidR="60516AA9">
        <w:rPr>
          <w:noProof w:val="0"/>
          <w:color w:val="auto"/>
          <w:lang w:val="en-US"/>
        </w:rPr>
        <w:t>Slide 8 in</w:t>
      </w:r>
      <w:r w:rsidRPr="7E81C399" w:rsidR="214392A5">
        <w:rPr>
          <w:noProof w:val="0"/>
          <w:color w:val="auto"/>
          <w:lang w:val="en-US"/>
        </w:rPr>
        <w:t xml:space="preserve">troduces </w:t>
      </w:r>
      <w:r w:rsidRPr="7E81C399" w:rsidR="3D42BF8B">
        <w:rPr>
          <w:noProof w:val="0"/>
          <w:color w:val="auto"/>
          <w:lang w:val="en-US"/>
        </w:rPr>
        <w:t xml:space="preserve">the Home </w:t>
      </w:r>
      <w:r w:rsidRPr="7E81C399" w:rsidR="5317CE5A">
        <w:rPr>
          <w:noProof w:val="0"/>
          <w:color w:val="auto"/>
          <w:lang w:val="en-US"/>
        </w:rPr>
        <w:t>page</w:t>
      </w:r>
      <w:r w:rsidRPr="7E81C399" w:rsidR="3D42BF8B">
        <w:rPr>
          <w:noProof w:val="0"/>
          <w:color w:val="auto"/>
          <w:lang w:val="en-US"/>
        </w:rPr>
        <w:t xml:space="preserve">, </w:t>
      </w:r>
      <w:r w:rsidRPr="7E81C399" w:rsidR="50200566">
        <w:rPr>
          <w:noProof w:val="0"/>
          <w:color w:val="auto"/>
          <w:lang w:val="en-US"/>
        </w:rPr>
        <w:t>where users can return anytime.</w:t>
      </w:r>
    </w:p>
    <w:p w:rsidR="50200566" w:rsidP="7E81C399" w:rsidRDefault="50200566" w14:paraId="5C21DDF4" w14:textId="08BE14F2">
      <w:pPr>
        <w:pStyle w:val="Normal"/>
        <w:rPr>
          <w:b w:val="1"/>
          <w:bCs w:val="1"/>
          <w:noProof w:val="0"/>
          <w:color w:val="auto"/>
          <w:lang w:val="en-US"/>
        </w:rPr>
      </w:pPr>
      <w:r w:rsidRPr="7E81C399" w:rsidR="50200566">
        <w:rPr>
          <w:b w:val="1"/>
          <w:bCs w:val="1"/>
          <w:noProof w:val="0"/>
          <w:color w:val="auto"/>
          <w:lang w:val="en-US"/>
        </w:rPr>
        <w:t>Expected Behavior:</w:t>
      </w:r>
    </w:p>
    <w:p w:rsidR="50200566" w:rsidP="7E81C399" w:rsidRDefault="50200566" w14:paraId="7C1B1013" w14:textId="0672D3C2">
      <w:pPr>
        <w:pStyle w:val="ListParagraph"/>
        <w:numPr>
          <w:ilvl w:val="0"/>
          <w:numId w:val="11"/>
        </w:numPr>
        <w:rPr>
          <w:b w:val="0"/>
          <w:bCs w:val="0"/>
          <w:noProof w:val="0"/>
          <w:color w:val="auto"/>
          <w:lang w:val="en-US"/>
        </w:rPr>
      </w:pPr>
      <w:r w:rsidRPr="7E81C399" w:rsidR="50200566">
        <w:rPr>
          <w:b w:val="0"/>
          <w:bCs w:val="0"/>
          <w:noProof w:val="0"/>
          <w:color w:val="auto"/>
          <w:lang w:val="en-US"/>
        </w:rPr>
        <w:t>Opens navigation menu</w:t>
      </w:r>
    </w:p>
    <w:p w:rsidR="50200566" w:rsidP="7E81C399" w:rsidRDefault="50200566" w14:paraId="75C0C4B8" w14:textId="3B1CCA27">
      <w:pPr>
        <w:pStyle w:val="ListParagraph"/>
        <w:numPr>
          <w:ilvl w:val="0"/>
          <w:numId w:val="11"/>
        </w:numPr>
        <w:rPr>
          <w:b w:val="0"/>
          <w:bCs w:val="0"/>
          <w:noProof w:val="0"/>
          <w:color w:val="auto"/>
          <w:lang w:val="en-US"/>
        </w:rPr>
      </w:pPr>
      <w:r w:rsidRPr="7E81C399" w:rsidR="50200566">
        <w:rPr>
          <w:b w:val="0"/>
          <w:bCs w:val="0"/>
          <w:noProof w:val="0"/>
          <w:color w:val="auto"/>
          <w:lang w:val="en-US"/>
        </w:rPr>
        <w:t>Points to Home section</w:t>
      </w:r>
    </w:p>
    <w:p w:rsidR="6EF0DBA3" w:rsidP="7E81C399" w:rsidRDefault="6EF0DBA3" w14:paraId="6B530515" w14:textId="5035A7A6">
      <w:pPr>
        <w:pStyle w:val="ListParagraph"/>
        <w:numPr>
          <w:ilvl w:val="0"/>
          <w:numId w:val="11"/>
        </w:numPr>
        <w:rPr>
          <w:b w:val="0"/>
          <w:bCs w:val="0"/>
          <w:noProof w:val="0"/>
          <w:color w:val="auto"/>
          <w:lang w:val="en-US"/>
        </w:rPr>
      </w:pPr>
      <w:r w:rsidRPr="7E81C399" w:rsidR="6EF0DBA3">
        <w:rPr>
          <w:b w:val="1"/>
          <w:bCs w:val="1"/>
          <w:noProof w:val="0"/>
          <w:color w:val="auto"/>
          <w:lang w:val="en-US"/>
        </w:rPr>
        <w:t xml:space="preserve">Close, </w:t>
      </w:r>
      <w:r w:rsidRPr="7E81C399" w:rsidR="16E703B8">
        <w:rPr>
          <w:b w:val="1"/>
          <w:bCs w:val="1"/>
          <w:noProof w:val="0"/>
          <w:color w:val="auto"/>
          <w:lang w:val="en-US"/>
        </w:rPr>
        <w:t>Back</w:t>
      </w:r>
      <w:r w:rsidRPr="7E81C399" w:rsidR="4C7D2AC8">
        <w:rPr>
          <w:b w:val="1"/>
          <w:bCs w:val="1"/>
          <w:noProof w:val="0"/>
          <w:color w:val="auto"/>
          <w:lang w:val="en-US"/>
        </w:rPr>
        <w:t>,</w:t>
      </w:r>
      <w:r w:rsidRPr="7E81C399" w:rsidR="16E703B8">
        <w:rPr>
          <w:b w:val="1"/>
          <w:bCs w:val="1"/>
          <w:noProof w:val="0"/>
          <w:color w:val="auto"/>
          <w:lang w:val="en-US"/>
        </w:rPr>
        <w:t xml:space="preserve"> </w:t>
      </w:r>
      <w:r w:rsidRPr="7E81C399" w:rsidR="16E703B8">
        <w:rPr>
          <w:b w:val="0"/>
          <w:bCs w:val="0"/>
          <w:noProof w:val="0"/>
          <w:color w:val="auto"/>
          <w:lang w:val="en-US"/>
        </w:rPr>
        <w:t xml:space="preserve">and </w:t>
      </w:r>
      <w:r w:rsidRPr="7E81C399" w:rsidR="16E703B8">
        <w:rPr>
          <w:b w:val="1"/>
          <w:bCs w:val="1"/>
          <w:noProof w:val="0"/>
          <w:color w:val="auto"/>
          <w:lang w:val="en-US"/>
        </w:rPr>
        <w:t xml:space="preserve">Next </w:t>
      </w:r>
      <w:r w:rsidRPr="7E81C399" w:rsidR="16E703B8">
        <w:rPr>
          <w:b w:val="0"/>
          <w:bCs w:val="0"/>
          <w:noProof w:val="0"/>
          <w:color w:val="auto"/>
          <w:lang w:val="en-US"/>
        </w:rPr>
        <w:t>buttons are visible and clickable</w:t>
      </w:r>
    </w:p>
    <w:p w:rsidR="50200566" w:rsidP="7E81C399" w:rsidRDefault="50200566" w14:paraId="2CA33935" w14:textId="5CAF926A">
      <w:pPr>
        <w:pStyle w:val="Heading1"/>
        <w:numPr>
          <w:ilvl w:val="0"/>
          <w:numId w:val="2"/>
        </w:numPr>
        <w:rPr>
          <w:noProof w:val="0"/>
          <w:color w:val="auto"/>
          <w:lang w:val="en-US"/>
        </w:rPr>
      </w:pPr>
      <w:r w:rsidRPr="7E81C399" w:rsidR="50200566">
        <w:rPr>
          <w:noProof w:val="0"/>
          <w:color w:val="auto"/>
          <w:lang w:val="en-US"/>
        </w:rPr>
        <w:t>Audiences</w:t>
      </w:r>
    </w:p>
    <w:p w:rsidR="50200566" w:rsidP="7E81C399" w:rsidRDefault="50200566" w14:paraId="10F66E94" w14:textId="30E9FAC4">
      <w:pPr>
        <w:pStyle w:val="Normal"/>
        <w:rPr>
          <w:noProof w:val="0"/>
          <w:color w:val="auto"/>
          <w:lang w:val="en-US"/>
        </w:rPr>
      </w:pPr>
      <w:r w:rsidRPr="7E81C399" w:rsidR="50200566">
        <w:rPr>
          <w:noProof w:val="0"/>
          <w:color w:val="auto"/>
          <w:lang w:val="en-US"/>
        </w:rPr>
        <w:t>Slide 9 introduces the Audiences page, where users can manage and explore audience segments.</w:t>
      </w:r>
    </w:p>
    <w:p w:rsidR="50200566" w:rsidP="7E81C399" w:rsidRDefault="50200566" w14:paraId="21ADA9FD" w14:textId="65CA05B0">
      <w:pPr>
        <w:pStyle w:val="Normal"/>
        <w:rPr>
          <w:b w:val="1"/>
          <w:bCs w:val="1"/>
          <w:noProof w:val="0"/>
          <w:color w:val="auto"/>
          <w:lang w:val="en-US"/>
        </w:rPr>
      </w:pPr>
      <w:r w:rsidRPr="7E81C399" w:rsidR="50200566">
        <w:rPr>
          <w:b w:val="1"/>
          <w:bCs w:val="1"/>
          <w:noProof w:val="0"/>
          <w:color w:val="auto"/>
          <w:lang w:val="en-US"/>
        </w:rPr>
        <w:t>Expected Behavior</w:t>
      </w:r>
    </w:p>
    <w:p w:rsidR="50200566" w:rsidP="7E81C399" w:rsidRDefault="50200566" w14:paraId="34C5BA11" w14:textId="5AE2B000">
      <w:pPr>
        <w:pStyle w:val="ListParagraph"/>
        <w:numPr>
          <w:ilvl w:val="0"/>
          <w:numId w:val="12"/>
        </w:numPr>
        <w:rPr>
          <w:b w:val="0"/>
          <w:bCs w:val="0"/>
          <w:noProof w:val="0"/>
          <w:color w:val="auto"/>
          <w:lang w:val="en-US"/>
        </w:rPr>
      </w:pPr>
      <w:r w:rsidRPr="7E81C399" w:rsidR="50200566">
        <w:rPr>
          <w:b w:val="0"/>
          <w:bCs w:val="0"/>
          <w:noProof w:val="0"/>
          <w:color w:val="auto"/>
          <w:lang w:val="en-US"/>
        </w:rPr>
        <w:t>Opens navigation menu</w:t>
      </w:r>
    </w:p>
    <w:p w:rsidR="50200566" w:rsidP="7E81C399" w:rsidRDefault="50200566" w14:paraId="38EA9E51" w14:textId="7F3C61E5">
      <w:pPr>
        <w:pStyle w:val="ListParagraph"/>
        <w:numPr>
          <w:ilvl w:val="0"/>
          <w:numId w:val="12"/>
        </w:numPr>
        <w:rPr>
          <w:b w:val="0"/>
          <w:bCs w:val="0"/>
          <w:noProof w:val="0"/>
          <w:color w:val="auto"/>
          <w:lang w:val="en-US"/>
        </w:rPr>
      </w:pPr>
      <w:r w:rsidRPr="7E81C399" w:rsidR="50200566">
        <w:rPr>
          <w:b w:val="0"/>
          <w:bCs w:val="0"/>
          <w:noProof w:val="0"/>
          <w:color w:val="auto"/>
          <w:lang w:val="en-US"/>
        </w:rPr>
        <w:t>Points to Audiences section</w:t>
      </w:r>
    </w:p>
    <w:p w:rsidR="10F2828C" w:rsidP="7E81C399" w:rsidRDefault="10F2828C" w14:paraId="4C446A3D" w14:textId="10301F7C">
      <w:pPr>
        <w:pStyle w:val="ListParagraph"/>
        <w:numPr>
          <w:ilvl w:val="0"/>
          <w:numId w:val="12"/>
        </w:numPr>
        <w:rPr>
          <w:b w:val="0"/>
          <w:bCs w:val="0"/>
          <w:noProof w:val="0"/>
          <w:color w:val="auto"/>
          <w:lang w:val="en-US"/>
        </w:rPr>
      </w:pPr>
      <w:r w:rsidRPr="7E81C399" w:rsidR="10F2828C">
        <w:rPr>
          <w:b w:val="1"/>
          <w:bCs w:val="1"/>
          <w:noProof w:val="0"/>
          <w:color w:val="auto"/>
          <w:lang w:val="en-US"/>
        </w:rPr>
        <w:t xml:space="preserve">Close, </w:t>
      </w:r>
      <w:r w:rsidRPr="7E81C399" w:rsidR="0A2AB793">
        <w:rPr>
          <w:b w:val="1"/>
          <w:bCs w:val="1"/>
          <w:noProof w:val="0"/>
          <w:color w:val="auto"/>
          <w:lang w:val="en-US"/>
        </w:rPr>
        <w:t>Back</w:t>
      </w:r>
      <w:r w:rsidRPr="7E81C399" w:rsidR="0497A434">
        <w:rPr>
          <w:b w:val="1"/>
          <w:bCs w:val="1"/>
          <w:noProof w:val="0"/>
          <w:color w:val="auto"/>
          <w:lang w:val="en-US"/>
        </w:rPr>
        <w:t>,</w:t>
      </w:r>
      <w:r w:rsidRPr="7E81C399" w:rsidR="0A2AB793">
        <w:rPr>
          <w:b w:val="1"/>
          <w:bCs w:val="1"/>
          <w:noProof w:val="0"/>
          <w:color w:val="auto"/>
          <w:lang w:val="en-US"/>
        </w:rPr>
        <w:t xml:space="preserve"> </w:t>
      </w:r>
      <w:r w:rsidRPr="7E81C399" w:rsidR="0A2AB793">
        <w:rPr>
          <w:b w:val="0"/>
          <w:bCs w:val="0"/>
          <w:noProof w:val="0"/>
          <w:color w:val="auto"/>
          <w:lang w:val="en-US"/>
        </w:rPr>
        <w:t xml:space="preserve">and </w:t>
      </w:r>
      <w:r w:rsidRPr="7E81C399" w:rsidR="0A2AB793">
        <w:rPr>
          <w:b w:val="1"/>
          <w:bCs w:val="1"/>
          <w:noProof w:val="0"/>
          <w:color w:val="auto"/>
          <w:lang w:val="en-US"/>
        </w:rPr>
        <w:t xml:space="preserve">Next </w:t>
      </w:r>
      <w:r w:rsidRPr="7E81C399" w:rsidR="0A2AB793">
        <w:rPr>
          <w:b w:val="0"/>
          <w:bCs w:val="0"/>
          <w:noProof w:val="0"/>
          <w:color w:val="auto"/>
          <w:lang w:val="en-US"/>
        </w:rPr>
        <w:t>buttons are visible and clickable</w:t>
      </w:r>
    </w:p>
    <w:p w:rsidR="50200566" w:rsidP="7E81C399" w:rsidRDefault="50200566" w14:paraId="42C9C61F" w14:textId="23C9F4B3">
      <w:pPr>
        <w:pStyle w:val="Heading1"/>
        <w:numPr>
          <w:ilvl w:val="0"/>
          <w:numId w:val="2"/>
        </w:numPr>
        <w:rPr>
          <w:noProof w:val="0"/>
          <w:color w:val="auto"/>
          <w:lang w:val="en-US"/>
        </w:rPr>
      </w:pPr>
      <w:r w:rsidRPr="7E81C399" w:rsidR="50200566">
        <w:rPr>
          <w:noProof w:val="0"/>
          <w:color w:val="auto"/>
          <w:lang w:val="en-US"/>
        </w:rPr>
        <w:t>Knowledge Base</w:t>
      </w:r>
    </w:p>
    <w:p w:rsidR="50200566" w:rsidP="7E81C399" w:rsidRDefault="50200566" w14:paraId="5BEAC283" w14:textId="071B74F7">
      <w:pPr>
        <w:pStyle w:val="Normal"/>
        <w:rPr>
          <w:noProof w:val="0"/>
          <w:color w:val="auto"/>
          <w:lang w:val="en-US"/>
        </w:rPr>
      </w:pPr>
      <w:r w:rsidRPr="7E81C399" w:rsidR="50200566">
        <w:rPr>
          <w:noProof w:val="0"/>
          <w:color w:val="auto"/>
          <w:lang w:val="en-US"/>
        </w:rPr>
        <w:t>Slide 10 introduces the Knowledge Base, where users can upload and manage research documents, clinical guidelines, and supporting materials.</w:t>
      </w:r>
    </w:p>
    <w:p w:rsidR="50200566" w:rsidP="7E81C399" w:rsidRDefault="50200566" w14:paraId="6BD9316A" w14:textId="7EA35A09">
      <w:pPr>
        <w:pStyle w:val="Normal"/>
        <w:rPr>
          <w:b w:val="1"/>
          <w:bCs w:val="1"/>
          <w:noProof w:val="0"/>
          <w:color w:val="auto"/>
          <w:lang w:val="en-US"/>
        </w:rPr>
      </w:pPr>
      <w:r w:rsidRPr="7E81C399" w:rsidR="50200566">
        <w:rPr>
          <w:b w:val="1"/>
          <w:bCs w:val="1"/>
          <w:noProof w:val="0"/>
          <w:color w:val="auto"/>
          <w:lang w:val="en-US"/>
        </w:rPr>
        <w:t>Expected Behavior:</w:t>
      </w:r>
    </w:p>
    <w:p w:rsidR="50200566" w:rsidP="7E81C399" w:rsidRDefault="50200566" w14:paraId="39E255DC" w14:textId="777C8895">
      <w:pPr>
        <w:pStyle w:val="ListParagraph"/>
        <w:numPr>
          <w:ilvl w:val="0"/>
          <w:numId w:val="13"/>
        </w:numPr>
        <w:rPr>
          <w:b w:val="0"/>
          <w:bCs w:val="0"/>
          <w:noProof w:val="0"/>
          <w:color w:val="auto"/>
          <w:lang w:val="en-US"/>
        </w:rPr>
      </w:pPr>
      <w:r w:rsidRPr="7E81C399" w:rsidR="50200566">
        <w:rPr>
          <w:b w:val="0"/>
          <w:bCs w:val="0"/>
          <w:noProof w:val="0"/>
          <w:color w:val="auto"/>
          <w:lang w:val="en-US"/>
        </w:rPr>
        <w:t>Opens navigation menu</w:t>
      </w:r>
    </w:p>
    <w:p w:rsidR="50200566" w:rsidP="7E81C399" w:rsidRDefault="50200566" w14:paraId="26DBED48" w14:textId="50C461DA">
      <w:pPr>
        <w:pStyle w:val="ListParagraph"/>
        <w:numPr>
          <w:ilvl w:val="0"/>
          <w:numId w:val="13"/>
        </w:numPr>
        <w:rPr>
          <w:b w:val="0"/>
          <w:bCs w:val="0"/>
          <w:noProof w:val="0"/>
          <w:color w:val="auto"/>
          <w:lang w:val="en-US"/>
        </w:rPr>
      </w:pPr>
      <w:r w:rsidRPr="7E81C399" w:rsidR="50200566">
        <w:rPr>
          <w:b w:val="0"/>
          <w:bCs w:val="0"/>
          <w:noProof w:val="0"/>
          <w:color w:val="auto"/>
          <w:lang w:val="en-US"/>
        </w:rPr>
        <w:t>Points to Knowledge Base section</w:t>
      </w:r>
    </w:p>
    <w:p w:rsidR="7B12C8F7" w:rsidP="7E81C399" w:rsidRDefault="7B12C8F7" w14:paraId="6AAE9792" w14:textId="2337BCF0">
      <w:pPr>
        <w:pStyle w:val="ListParagraph"/>
        <w:numPr>
          <w:ilvl w:val="0"/>
          <w:numId w:val="13"/>
        </w:numPr>
        <w:rPr>
          <w:b w:val="0"/>
          <w:bCs w:val="0"/>
          <w:noProof w:val="0"/>
          <w:color w:val="auto"/>
          <w:lang w:val="en-US"/>
        </w:rPr>
      </w:pPr>
      <w:r w:rsidRPr="7E81C399" w:rsidR="7B12C8F7">
        <w:rPr>
          <w:b w:val="1"/>
          <w:bCs w:val="1"/>
          <w:noProof w:val="0"/>
          <w:color w:val="auto"/>
          <w:lang w:val="en-US"/>
        </w:rPr>
        <w:t xml:space="preserve">Close, </w:t>
      </w:r>
      <w:r w:rsidRPr="7E81C399" w:rsidR="20538B86">
        <w:rPr>
          <w:b w:val="1"/>
          <w:bCs w:val="1"/>
          <w:noProof w:val="0"/>
          <w:color w:val="auto"/>
          <w:lang w:val="en-US"/>
        </w:rPr>
        <w:t>Back</w:t>
      </w:r>
      <w:r w:rsidRPr="7E81C399" w:rsidR="104A1790">
        <w:rPr>
          <w:b w:val="1"/>
          <w:bCs w:val="1"/>
          <w:noProof w:val="0"/>
          <w:color w:val="auto"/>
          <w:lang w:val="en-US"/>
        </w:rPr>
        <w:t xml:space="preserve">, </w:t>
      </w:r>
      <w:r w:rsidRPr="7E81C399" w:rsidR="20538B86">
        <w:rPr>
          <w:b w:val="0"/>
          <w:bCs w:val="0"/>
          <w:noProof w:val="0"/>
          <w:color w:val="auto"/>
          <w:lang w:val="en-US"/>
        </w:rPr>
        <w:t xml:space="preserve">and </w:t>
      </w:r>
      <w:r w:rsidRPr="7E81C399" w:rsidR="20538B86">
        <w:rPr>
          <w:b w:val="1"/>
          <w:bCs w:val="1"/>
          <w:noProof w:val="0"/>
          <w:color w:val="auto"/>
          <w:lang w:val="en-US"/>
        </w:rPr>
        <w:t xml:space="preserve">Next </w:t>
      </w:r>
      <w:r w:rsidRPr="7E81C399" w:rsidR="20538B86">
        <w:rPr>
          <w:b w:val="0"/>
          <w:bCs w:val="0"/>
          <w:noProof w:val="0"/>
          <w:color w:val="auto"/>
          <w:lang w:val="en-US"/>
        </w:rPr>
        <w:t>buttons are visible and clickable</w:t>
      </w:r>
    </w:p>
    <w:p w:rsidR="50200566" w:rsidP="7E81C399" w:rsidRDefault="50200566" w14:paraId="61A1DF53" w14:textId="3B6DABE7">
      <w:pPr>
        <w:pStyle w:val="Heading1"/>
        <w:numPr>
          <w:ilvl w:val="0"/>
          <w:numId w:val="2"/>
        </w:numPr>
        <w:rPr>
          <w:noProof w:val="0"/>
          <w:color w:val="auto"/>
          <w:lang w:val="en-US"/>
        </w:rPr>
      </w:pPr>
      <w:r w:rsidRPr="7E81C399" w:rsidR="50200566">
        <w:rPr>
          <w:noProof w:val="0"/>
          <w:color w:val="auto"/>
          <w:lang w:val="en-US"/>
        </w:rPr>
        <w:t>HCP Planner</w:t>
      </w:r>
    </w:p>
    <w:p w:rsidR="50200566" w:rsidP="7E81C399" w:rsidRDefault="50200566" w14:paraId="643DFBE5" w14:textId="0E346507">
      <w:pPr>
        <w:pStyle w:val="Normal"/>
        <w:rPr>
          <w:noProof w:val="0"/>
          <w:color w:val="auto"/>
          <w:lang w:val="en-US"/>
        </w:rPr>
      </w:pPr>
      <w:r w:rsidRPr="7E81C399" w:rsidR="50200566">
        <w:rPr>
          <w:noProof w:val="0"/>
          <w:color w:val="auto"/>
          <w:lang w:val="en-US"/>
        </w:rPr>
        <w:t xml:space="preserve">Slide 11 introduces the user to the HCP Planner, </w:t>
      </w:r>
      <w:r w:rsidRPr="7E81C399" w:rsidR="005C4DD7">
        <w:rPr>
          <w:noProof w:val="0"/>
          <w:color w:val="auto"/>
          <w:lang w:val="en-US"/>
        </w:rPr>
        <w:t>where users can plan and manage HCP engagements.</w:t>
      </w:r>
    </w:p>
    <w:p w:rsidR="50200566" w:rsidP="7E81C399" w:rsidRDefault="50200566" w14:paraId="376F55EB" w14:textId="4C5CFC13">
      <w:pPr>
        <w:pStyle w:val="Normal"/>
        <w:rPr>
          <w:b w:val="1"/>
          <w:bCs w:val="1"/>
          <w:noProof w:val="0"/>
          <w:color w:val="auto"/>
          <w:lang w:val="en-US"/>
        </w:rPr>
      </w:pPr>
      <w:r w:rsidRPr="7E81C399" w:rsidR="50200566">
        <w:rPr>
          <w:b w:val="1"/>
          <w:bCs w:val="1"/>
          <w:noProof w:val="0"/>
          <w:color w:val="auto"/>
          <w:lang w:val="en-US"/>
        </w:rPr>
        <w:t>Expected Behavior:</w:t>
      </w:r>
    </w:p>
    <w:p w:rsidR="50200566" w:rsidP="7E81C399" w:rsidRDefault="50200566" w14:paraId="3FFCA7E7" w14:textId="777C8895">
      <w:pPr>
        <w:pStyle w:val="ListParagraph"/>
        <w:numPr>
          <w:ilvl w:val="0"/>
          <w:numId w:val="13"/>
        </w:numPr>
        <w:rPr>
          <w:b w:val="0"/>
          <w:bCs w:val="0"/>
          <w:noProof w:val="0"/>
          <w:color w:val="auto"/>
          <w:lang w:val="en-US"/>
        </w:rPr>
      </w:pPr>
      <w:r w:rsidRPr="7E81C399" w:rsidR="50200566">
        <w:rPr>
          <w:b w:val="0"/>
          <w:bCs w:val="0"/>
          <w:noProof w:val="0"/>
          <w:color w:val="auto"/>
          <w:lang w:val="en-US"/>
        </w:rPr>
        <w:t>Opens navigation menu</w:t>
      </w:r>
    </w:p>
    <w:p w:rsidR="50200566" w:rsidP="7E81C399" w:rsidRDefault="50200566" w14:paraId="07FE05F5" w14:textId="319AEBA7">
      <w:pPr>
        <w:pStyle w:val="ListParagraph"/>
        <w:numPr>
          <w:ilvl w:val="0"/>
          <w:numId w:val="13"/>
        </w:numPr>
        <w:rPr>
          <w:b w:val="0"/>
          <w:bCs w:val="0"/>
          <w:noProof w:val="0"/>
          <w:color w:val="auto"/>
          <w:lang w:val="en-US"/>
        </w:rPr>
      </w:pPr>
      <w:r w:rsidRPr="7E81C399" w:rsidR="50200566">
        <w:rPr>
          <w:b w:val="0"/>
          <w:bCs w:val="0"/>
          <w:noProof w:val="0"/>
          <w:color w:val="auto"/>
          <w:lang w:val="en-US"/>
        </w:rPr>
        <w:t>Points to HCP Planner section</w:t>
      </w:r>
    </w:p>
    <w:p w:rsidR="7A450F17" w:rsidP="7E81C399" w:rsidRDefault="7A450F17" w14:paraId="7A16B86B" w14:textId="45568FD4">
      <w:pPr>
        <w:pStyle w:val="ListParagraph"/>
        <w:numPr>
          <w:ilvl w:val="0"/>
          <w:numId w:val="13"/>
        </w:numPr>
        <w:rPr>
          <w:b w:val="0"/>
          <w:bCs w:val="0"/>
          <w:noProof w:val="0"/>
          <w:color w:val="auto"/>
          <w:lang w:val="en-US"/>
        </w:rPr>
      </w:pPr>
      <w:r w:rsidRPr="7E81C399" w:rsidR="7A450F17">
        <w:rPr>
          <w:b w:val="1"/>
          <w:bCs w:val="1"/>
          <w:noProof w:val="0"/>
          <w:color w:val="auto"/>
          <w:lang w:val="en-US"/>
        </w:rPr>
        <w:t xml:space="preserve">Close, </w:t>
      </w:r>
      <w:r w:rsidRPr="7E81C399" w:rsidR="7E99BE29">
        <w:rPr>
          <w:b w:val="1"/>
          <w:bCs w:val="1"/>
          <w:noProof w:val="0"/>
          <w:color w:val="auto"/>
          <w:lang w:val="en-US"/>
        </w:rPr>
        <w:t>Back</w:t>
      </w:r>
      <w:r w:rsidRPr="7E81C399" w:rsidR="5F6BA51C">
        <w:rPr>
          <w:b w:val="1"/>
          <w:bCs w:val="1"/>
          <w:noProof w:val="0"/>
          <w:color w:val="auto"/>
          <w:lang w:val="en-US"/>
        </w:rPr>
        <w:t>,</w:t>
      </w:r>
      <w:r w:rsidRPr="7E81C399" w:rsidR="7E99BE29">
        <w:rPr>
          <w:b w:val="1"/>
          <w:bCs w:val="1"/>
          <w:noProof w:val="0"/>
          <w:color w:val="auto"/>
          <w:lang w:val="en-US"/>
        </w:rPr>
        <w:t xml:space="preserve"> </w:t>
      </w:r>
      <w:r w:rsidRPr="7E81C399" w:rsidR="7E99BE29">
        <w:rPr>
          <w:b w:val="0"/>
          <w:bCs w:val="0"/>
          <w:noProof w:val="0"/>
          <w:color w:val="auto"/>
          <w:lang w:val="en-US"/>
        </w:rPr>
        <w:t xml:space="preserve">and </w:t>
      </w:r>
      <w:r w:rsidRPr="7E81C399" w:rsidR="7E99BE29">
        <w:rPr>
          <w:b w:val="1"/>
          <w:bCs w:val="1"/>
          <w:noProof w:val="0"/>
          <w:color w:val="auto"/>
          <w:lang w:val="en-US"/>
        </w:rPr>
        <w:t xml:space="preserve">Next </w:t>
      </w:r>
      <w:r w:rsidRPr="7E81C399" w:rsidR="7E99BE29">
        <w:rPr>
          <w:b w:val="0"/>
          <w:bCs w:val="0"/>
          <w:noProof w:val="0"/>
          <w:color w:val="auto"/>
          <w:lang w:val="en-US"/>
        </w:rPr>
        <w:t>buttons are visible and clickable</w:t>
      </w:r>
    </w:p>
    <w:p w:rsidR="50200566" w:rsidP="7E81C399" w:rsidRDefault="50200566" w14:paraId="4B50F6B1" w14:textId="226A447F">
      <w:pPr>
        <w:pStyle w:val="Heading1"/>
        <w:numPr>
          <w:ilvl w:val="0"/>
          <w:numId w:val="2"/>
        </w:numPr>
        <w:rPr>
          <w:noProof w:val="0"/>
          <w:color w:val="auto"/>
          <w:lang w:val="en-US"/>
        </w:rPr>
      </w:pPr>
      <w:r w:rsidRPr="7E81C399" w:rsidR="50200566">
        <w:rPr>
          <w:noProof w:val="0"/>
          <w:color w:val="auto"/>
          <w:lang w:val="en-US"/>
        </w:rPr>
        <w:t>Project Access</w:t>
      </w:r>
    </w:p>
    <w:p w:rsidR="50200566" w:rsidP="7E81C399" w:rsidRDefault="50200566" w14:paraId="6EC854A1" w14:textId="56196AE7">
      <w:pPr>
        <w:pStyle w:val="Normal"/>
        <w:rPr>
          <w:noProof w:val="0"/>
          <w:color w:val="auto"/>
          <w:lang w:val="en-US"/>
        </w:rPr>
      </w:pPr>
      <w:r w:rsidRPr="7E81C399" w:rsidR="50200566">
        <w:rPr>
          <w:noProof w:val="0"/>
          <w:color w:val="auto"/>
          <w:lang w:val="en-US"/>
        </w:rPr>
        <w:t>Slide 12 introduces Project Access, which allows the user to control who has project access and manage team permissions.</w:t>
      </w:r>
    </w:p>
    <w:p w:rsidR="50200566" w:rsidP="7E81C399" w:rsidRDefault="50200566" w14:paraId="40C00680" w14:textId="784B1D30">
      <w:pPr>
        <w:pStyle w:val="Normal"/>
        <w:rPr>
          <w:b w:val="1"/>
          <w:bCs w:val="1"/>
          <w:noProof w:val="0"/>
          <w:color w:val="auto"/>
          <w:lang w:val="en-US"/>
        </w:rPr>
      </w:pPr>
      <w:r w:rsidRPr="7E81C399" w:rsidR="50200566">
        <w:rPr>
          <w:b w:val="1"/>
          <w:bCs w:val="1"/>
          <w:noProof w:val="0"/>
          <w:color w:val="auto"/>
          <w:lang w:val="en-US"/>
        </w:rPr>
        <w:t>Expected Behavior:</w:t>
      </w:r>
    </w:p>
    <w:p w:rsidR="50200566" w:rsidP="7E81C399" w:rsidRDefault="50200566" w14:paraId="3AA60942" w14:textId="3A16CF01">
      <w:pPr>
        <w:pStyle w:val="ListParagraph"/>
        <w:numPr>
          <w:ilvl w:val="0"/>
          <w:numId w:val="14"/>
        </w:numPr>
        <w:rPr>
          <w:b w:val="0"/>
          <w:bCs w:val="0"/>
          <w:noProof w:val="0"/>
          <w:color w:val="auto"/>
          <w:lang w:val="en-US"/>
        </w:rPr>
      </w:pPr>
      <w:r w:rsidRPr="7E81C399" w:rsidR="50200566">
        <w:rPr>
          <w:b w:val="0"/>
          <w:bCs w:val="0"/>
          <w:noProof w:val="0"/>
          <w:color w:val="auto"/>
          <w:lang w:val="en-US"/>
        </w:rPr>
        <w:t>Opens navigation menu</w:t>
      </w:r>
    </w:p>
    <w:p w:rsidR="50200566" w:rsidP="7E81C399" w:rsidRDefault="50200566" w14:paraId="0EFF72E5" w14:textId="1086ED1E">
      <w:pPr>
        <w:pStyle w:val="ListParagraph"/>
        <w:numPr>
          <w:ilvl w:val="0"/>
          <w:numId w:val="14"/>
        </w:numPr>
        <w:rPr>
          <w:b w:val="0"/>
          <w:bCs w:val="0"/>
          <w:noProof w:val="0"/>
          <w:color w:val="auto"/>
          <w:lang w:val="en-US"/>
        </w:rPr>
      </w:pPr>
      <w:r w:rsidRPr="7E81C399" w:rsidR="50200566">
        <w:rPr>
          <w:b w:val="0"/>
          <w:bCs w:val="0"/>
          <w:noProof w:val="0"/>
          <w:color w:val="auto"/>
          <w:lang w:val="en-US"/>
        </w:rPr>
        <w:t>Points to Project Access section</w:t>
      </w:r>
    </w:p>
    <w:p w:rsidR="2A9C5A00" w:rsidP="7E81C399" w:rsidRDefault="2A9C5A00" w14:paraId="4961D37D" w14:textId="2369263C">
      <w:pPr>
        <w:pStyle w:val="ListParagraph"/>
        <w:numPr>
          <w:ilvl w:val="0"/>
          <w:numId w:val="14"/>
        </w:numPr>
        <w:rPr>
          <w:b w:val="0"/>
          <w:bCs w:val="0"/>
          <w:noProof w:val="0"/>
          <w:color w:val="auto"/>
          <w:lang w:val="en-US"/>
        </w:rPr>
      </w:pPr>
      <w:r w:rsidRPr="7E81C399" w:rsidR="2A9C5A00">
        <w:rPr>
          <w:b w:val="1"/>
          <w:bCs w:val="1"/>
          <w:noProof w:val="0"/>
          <w:color w:val="auto"/>
          <w:lang w:val="en-US"/>
        </w:rPr>
        <w:t xml:space="preserve">Close, </w:t>
      </w:r>
      <w:r w:rsidRPr="7E81C399" w:rsidR="30225DA8">
        <w:rPr>
          <w:b w:val="1"/>
          <w:bCs w:val="1"/>
          <w:noProof w:val="0"/>
          <w:color w:val="auto"/>
          <w:lang w:val="en-US"/>
        </w:rPr>
        <w:t>Back</w:t>
      </w:r>
      <w:r w:rsidRPr="7E81C399" w:rsidR="2B68DCE5">
        <w:rPr>
          <w:b w:val="1"/>
          <w:bCs w:val="1"/>
          <w:noProof w:val="0"/>
          <w:color w:val="auto"/>
          <w:lang w:val="en-US"/>
        </w:rPr>
        <w:t>,</w:t>
      </w:r>
      <w:r w:rsidRPr="7E81C399" w:rsidR="30225DA8">
        <w:rPr>
          <w:b w:val="1"/>
          <w:bCs w:val="1"/>
          <w:noProof w:val="0"/>
          <w:color w:val="auto"/>
          <w:lang w:val="en-US"/>
        </w:rPr>
        <w:t xml:space="preserve"> </w:t>
      </w:r>
      <w:r w:rsidRPr="7E81C399" w:rsidR="30225DA8">
        <w:rPr>
          <w:b w:val="0"/>
          <w:bCs w:val="0"/>
          <w:noProof w:val="0"/>
          <w:color w:val="auto"/>
          <w:lang w:val="en-US"/>
        </w:rPr>
        <w:t xml:space="preserve">and </w:t>
      </w:r>
      <w:r w:rsidRPr="7E81C399" w:rsidR="30225DA8">
        <w:rPr>
          <w:b w:val="1"/>
          <w:bCs w:val="1"/>
          <w:noProof w:val="0"/>
          <w:color w:val="auto"/>
          <w:lang w:val="en-US"/>
        </w:rPr>
        <w:t xml:space="preserve">Next </w:t>
      </w:r>
      <w:r w:rsidRPr="7E81C399" w:rsidR="30225DA8">
        <w:rPr>
          <w:b w:val="0"/>
          <w:bCs w:val="0"/>
          <w:noProof w:val="0"/>
          <w:color w:val="auto"/>
          <w:lang w:val="en-US"/>
        </w:rPr>
        <w:t>buttons are visible and clickable</w:t>
      </w:r>
    </w:p>
    <w:p w:rsidR="50200566" w:rsidP="7E81C399" w:rsidRDefault="50200566" w14:paraId="4C451BB8" w14:textId="16EA12A0">
      <w:pPr>
        <w:pStyle w:val="Heading1"/>
        <w:numPr>
          <w:ilvl w:val="0"/>
          <w:numId w:val="2"/>
        </w:numPr>
        <w:rPr>
          <w:noProof w:val="0"/>
          <w:color w:val="auto"/>
          <w:lang w:val="en-US"/>
        </w:rPr>
      </w:pPr>
      <w:r w:rsidRPr="7E81C399" w:rsidR="50200566">
        <w:rPr>
          <w:noProof w:val="0"/>
          <w:color w:val="auto"/>
          <w:lang w:val="en-US"/>
        </w:rPr>
        <w:t>Admin Settings</w:t>
      </w:r>
    </w:p>
    <w:p w:rsidR="50200566" w:rsidP="7E81C399" w:rsidRDefault="50200566" w14:paraId="56DE1EE7" w14:textId="4FB72FC1">
      <w:pPr>
        <w:pStyle w:val="Normal"/>
        <w:rPr>
          <w:noProof w:val="0"/>
          <w:color w:val="auto"/>
          <w:lang w:val="en-US"/>
        </w:rPr>
      </w:pPr>
      <w:r w:rsidRPr="7E81C399" w:rsidR="50200566">
        <w:rPr>
          <w:noProof w:val="0"/>
          <w:color w:val="auto"/>
          <w:lang w:val="en-US"/>
        </w:rPr>
        <w:t>Slide 13 introduces Admin Settings, which allows users to configure system settings, integrations, and advanced options.</w:t>
      </w:r>
    </w:p>
    <w:p w:rsidR="50200566" w:rsidP="7E81C399" w:rsidRDefault="50200566" w14:paraId="222B0C76" w14:textId="65C62D22">
      <w:pPr>
        <w:pStyle w:val="Normal"/>
        <w:rPr>
          <w:b w:val="1"/>
          <w:bCs w:val="1"/>
          <w:noProof w:val="0"/>
          <w:color w:val="auto"/>
          <w:lang w:val="en-US"/>
        </w:rPr>
      </w:pPr>
      <w:r w:rsidRPr="7E81C399" w:rsidR="50200566">
        <w:rPr>
          <w:b w:val="1"/>
          <w:bCs w:val="1"/>
          <w:noProof w:val="0"/>
          <w:color w:val="auto"/>
          <w:lang w:val="en-US"/>
        </w:rPr>
        <w:t>Expected Behavior:</w:t>
      </w:r>
    </w:p>
    <w:p w:rsidR="50200566" w:rsidP="7E81C399" w:rsidRDefault="50200566" w14:paraId="3A419B3A" w14:textId="3A16CF01">
      <w:pPr>
        <w:pStyle w:val="ListParagraph"/>
        <w:numPr>
          <w:ilvl w:val="0"/>
          <w:numId w:val="14"/>
        </w:numPr>
        <w:rPr>
          <w:b w:val="0"/>
          <w:bCs w:val="0"/>
          <w:noProof w:val="0"/>
          <w:color w:val="auto"/>
          <w:lang w:val="en-US"/>
        </w:rPr>
      </w:pPr>
      <w:r w:rsidRPr="7E81C399" w:rsidR="50200566">
        <w:rPr>
          <w:b w:val="0"/>
          <w:bCs w:val="0"/>
          <w:noProof w:val="0"/>
          <w:color w:val="auto"/>
          <w:lang w:val="en-US"/>
        </w:rPr>
        <w:t>Opens navigation menu</w:t>
      </w:r>
    </w:p>
    <w:p w:rsidR="50200566" w:rsidP="7E81C399" w:rsidRDefault="50200566" w14:paraId="21375A18" w14:textId="05FB3A75">
      <w:pPr>
        <w:pStyle w:val="ListParagraph"/>
        <w:numPr>
          <w:ilvl w:val="0"/>
          <w:numId w:val="14"/>
        </w:numPr>
        <w:rPr>
          <w:b w:val="0"/>
          <w:bCs w:val="0"/>
          <w:noProof w:val="0"/>
          <w:color w:val="auto"/>
          <w:lang w:val="en-US"/>
        </w:rPr>
      </w:pPr>
      <w:r w:rsidRPr="7E81C399" w:rsidR="50200566">
        <w:rPr>
          <w:b w:val="0"/>
          <w:bCs w:val="0"/>
          <w:noProof w:val="0"/>
          <w:color w:val="auto"/>
          <w:lang w:val="en-US"/>
        </w:rPr>
        <w:t>Points to Admin Settings section</w:t>
      </w:r>
    </w:p>
    <w:p w:rsidR="66C8009D" w:rsidP="7E81C399" w:rsidRDefault="66C8009D" w14:paraId="5A234185" w14:textId="6901BAB6">
      <w:pPr>
        <w:pStyle w:val="ListParagraph"/>
        <w:numPr>
          <w:ilvl w:val="0"/>
          <w:numId w:val="14"/>
        </w:numPr>
        <w:rPr>
          <w:b w:val="0"/>
          <w:bCs w:val="0"/>
          <w:noProof w:val="0"/>
          <w:color w:val="auto"/>
          <w:lang w:val="en-US"/>
        </w:rPr>
      </w:pPr>
      <w:r w:rsidRPr="7E81C399" w:rsidR="66C8009D">
        <w:rPr>
          <w:b w:val="1"/>
          <w:bCs w:val="1"/>
          <w:noProof w:val="0"/>
          <w:color w:val="auto"/>
          <w:lang w:val="en-US"/>
        </w:rPr>
        <w:t xml:space="preserve">Close and </w:t>
      </w:r>
      <w:r w:rsidRPr="7E81C399" w:rsidR="20B85CFD">
        <w:rPr>
          <w:b w:val="1"/>
          <w:bCs w:val="1"/>
          <w:noProof w:val="0"/>
          <w:color w:val="auto"/>
          <w:lang w:val="en-US"/>
        </w:rPr>
        <w:t>Done</w:t>
      </w:r>
      <w:r w:rsidRPr="7E81C399" w:rsidR="20B85CFD">
        <w:rPr>
          <w:b w:val="0"/>
          <w:bCs w:val="0"/>
          <w:noProof w:val="0"/>
          <w:color w:val="auto"/>
          <w:lang w:val="en-US"/>
        </w:rPr>
        <w:t xml:space="preserve"> button</w:t>
      </w:r>
      <w:r w:rsidRPr="7E81C399" w:rsidR="33DA38C3">
        <w:rPr>
          <w:b w:val="0"/>
          <w:bCs w:val="0"/>
          <w:noProof w:val="0"/>
          <w:color w:val="auto"/>
          <w:lang w:val="en-US"/>
        </w:rPr>
        <w:t>s are</w:t>
      </w:r>
      <w:r w:rsidRPr="7E81C399" w:rsidR="20B85CFD">
        <w:rPr>
          <w:b w:val="0"/>
          <w:bCs w:val="0"/>
          <w:noProof w:val="0"/>
          <w:color w:val="auto"/>
          <w:lang w:val="en-US"/>
        </w:rPr>
        <w:t xml:space="preserve"> visible and clickable</w:t>
      </w:r>
    </w:p>
    <w:p w:rsidR="7E81C399" w:rsidP="7E81C399" w:rsidRDefault="7E81C399" w14:paraId="043A2ACD" w14:textId="7C2CC6B1">
      <w:pPr>
        <w:pStyle w:val="Normal"/>
        <w:rPr>
          <w:b w:val="0"/>
          <w:bCs w:val="0"/>
          <w:noProof w:val="0"/>
          <w:color w:val="auto"/>
          <w:lang w:val="en-US"/>
        </w:rPr>
      </w:pPr>
    </w:p>
    <w:p w:rsidR="0CCD1787" w:rsidP="7E81C399" w:rsidRDefault="0CCD1787" w14:paraId="488FDC8E" w14:textId="03D94FD7">
      <w:pPr>
        <w:pStyle w:val="Title"/>
        <w:suppressLineNumbers w:val="0"/>
        <w:bidi w:val="0"/>
        <w:spacing w:before="0" w:beforeAutospacing="off" w:after="80" w:afterAutospacing="off" w:line="240" w:lineRule="auto"/>
        <w:ind w:left="0" w:right="0"/>
        <w:jc w:val="left"/>
      </w:pPr>
      <w:r w:rsidRPr="7E81C399" w:rsidR="0CCD178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auto"/>
          <w:sz w:val="56"/>
          <w:szCs w:val="56"/>
          <w:lang w:val="en-US"/>
        </w:rPr>
        <w:t>HCP Planner App Tour</w:t>
      </w:r>
    </w:p>
    <w:p w:rsidR="722C79D3" w:rsidP="7E81C399" w:rsidRDefault="722C79D3" w14:paraId="4951B17E" w14:textId="64906F69">
      <w:pPr>
        <w:pStyle w:val="Heading1"/>
        <w:numPr>
          <w:ilvl w:val="0"/>
          <w:numId w:val="15"/>
        </w:numPr>
        <w:rPr>
          <w:noProof w:val="0"/>
          <w:color w:val="auto"/>
          <w:lang w:val="en-US"/>
        </w:rPr>
      </w:pPr>
      <w:r w:rsidRPr="7E81C399" w:rsidR="722C79D3">
        <w:rPr>
          <w:noProof w:val="0"/>
          <w:color w:val="auto"/>
          <w:lang w:val="en-US"/>
        </w:rPr>
        <w:t>Welcome</w:t>
      </w:r>
    </w:p>
    <w:p w:rsidR="3115F418" w:rsidP="7E81C399" w:rsidRDefault="3115F418" w14:paraId="707E37B3" w14:textId="5DAA9148">
      <w:pPr>
        <w:pStyle w:val="Normal"/>
      </w:pPr>
      <w:r w:rsidRPr="7E81C399" w:rsidR="3115F418">
        <w:rPr>
          <w:noProof w:val="0"/>
          <w:lang w:val="en-US"/>
        </w:rPr>
        <w:t>Slide 1 introduces the app tour for the HCP Planner section</w:t>
      </w:r>
      <w:r w:rsidRPr="7E81C399" w:rsidR="5A6B15CE">
        <w:rPr>
          <w:noProof w:val="0"/>
          <w:lang w:val="en-US"/>
        </w:rPr>
        <w:t xml:space="preserve">, where users can create groups, assign codes, and </w:t>
      </w:r>
      <w:r w:rsidRPr="7E81C399" w:rsidR="5A6B15CE">
        <w:rPr>
          <w:noProof w:val="0"/>
          <w:lang w:val="en-US"/>
        </w:rPr>
        <w:t>leverage</w:t>
      </w:r>
      <w:r w:rsidRPr="7E81C399" w:rsidR="5A6B15CE">
        <w:rPr>
          <w:noProof w:val="0"/>
          <w:lang w:val="en-US"/>
        </w:rPr>
        <w:t xml:space="preserve"> AI insights to optimize strategies for HCP engagements.</w:t>
      </w:r>
    </w:p>
    <w:p w:rsidR="5A6B15CE" w:rsidP="7E81C399" w:rsidRDefault="5A6B15CE" w14:paraId="1E7C435E" w14:textId="6F850FAD">
      <w:pPr>
        <w:pStyle w:val="Normal"/>
      </w:pPr>
      <w:r w:rsidRPr="7E81C399" w:rsidR="5A6B15CE">
        <w:rPr>
          <w:b w:val="1"/>
          <w:bCs w:val="1"/>
          <w:noProof w:val="0"/>
          <w:lang w:val="en-US"/>
        </w:rPr>
        <w:t>Expected Behavior:</w:t>
      </w:r>
    </w:p>
    <w:p w:rsidR="5A6B15CE" w:rsidP="7E81C399" w:rsidRDefault="5A6B15CE" w14:paraId="4EEC01CB" w14:textId="188A78EA">
      <w:pPr>
        <w:pStyle w:val="ListParagraph"/>
        <w:numPr>
          <w:ilvl w:val="0"/>
          <w:numId w:val="16"/>
        </w:numPr>
        <w:rPr>
          <w:b w:val="0"/>
          <w:bCs w:val="0"/>
          <w:noProof w:val="0"/>
          <w:lang w:val="en-US"/>
        </w:rPr>
      </w:pPr>
      <w:r w:rsidRPr="7E81C399" w:rsidR="5A6B15CE">
        <w:rPr>
          <w:b w:val="0"/>
          <w:bCs w:val="0"/>
          <w:noProof w:val="0"/>
          <w:lang w:val="en-US"/>
        </w:rPr>
        <w:t>Points to HCP Planner header</w:t>
      </w:r>
    </w:p>
    <w:p w:rsidR="5A6B15CE" w:rsidP="7E81C399" w:rsidRDefault="5A6B15CE" w14:paraId="1D61EE6C" w14:textId="1F27C098">
      <w:pPr>
        <w:pStyle w:val="ListParagraph"/>
        <w:numPr>
          <w:ilvl w:val="0"/>
          <w:numId w:val="16"/>
        </w:numPr>
        <w:rPr>
          <w:b w:val="0"/>
          <w:bCs w:val="0"/>
          <w:noProof w:val="0"/>
          <w:color w:val="auto"/>
          <w:lang w:val="en-US"/>
        </w:rPr>
      </w:pPr>
      <w:r w:rsidRPr="7E81C399" w:rsidR="5A6B15CE">
        <w:rPr>
          <w:b w:val="1"/>
          <w:bCs w:val="1"/>
          <w:noProof w:val="0"/>
          <w:color w:val="auto"/>
          <w:lang w:val="en-US"/>
        </w:rPr>
        <w:t xml:space="preserve">Next </w:t>
      </w:r>
      <w:r w:rsidRPr="7E81C399" w:rsidR="5A6B15CE">
        <w:rPr>
          <w:b w:val="0"/>
          <w:bCs w:val="0"/>
          <w:noProof w:val="0"/>
          <w:color w:val="auto"/>
          <w:lang w:val="en-US"/>
        </w:rPr>
        <w:t>button is visible and clickable</w:t>
      </w:r>
    </w:p>
    <w:p w:rsidR="722C79D3" w:rsidP="7E81C399" w:rsidRDefault="722C79D3" w14:paraId="32F00CA3" w14:textId="45970573">
      <w:pPr>
        <w:pStyle w:val="Heading1"/>
        <w:numPr>
          <w:ilvl w:val="0"/>
          <w:numId w:val="15"/>
        </w:numPr>
        <w:rPr>
          <w:noProof w:val="0"/>
          <w:color w:val="auto"/>
          <w:lang w:val="en-US"/>
        </w:rPr>
      </w:pPr>
      <w:r w:rsidRPr="7E81C399" w:rsidR="722C79D3">
        <w:rPr>
          <w:noProof w:val="0"/>
          <w:color w:val="auto"/>
          <w:lang w:val="en-US"/>
        </w:rPr>
        <w:t>HCP List</w:t>
      </w:r>
      <w:r w:rsidRPr="7E81C399" w:rsidR="326FDAB3">
        <w:rPr>
          <w:noProof w:val="0"/>
          <w:color w:val="auto"/>
          <w:lang w:val="en-US"/>
        </w:rPr>
        <w:t xml:space="preserve"> Upload</w:t>
      </w:r>
    </w:p>
    <w:p w:rsidR="4F0F16D7" w:rsidP="7E81C399" w:rsidRDefault="4F0F16D7" w14:paraId="1B9486CF" w14:textId="0DEF7C44">
      <w:pPr>
        <w:pStyle w:val="Normal"/>
      </w:pPr>
      <w:r w:rsidRPr="7E81C399" w:rsidR="4F0F16D7">
        <w:rPr>
          <w:noProof w:val="0"/>
          <w:lang w:val="en-US"/>
        </w:rPr>
        <w:t xml:space="preserve">Slide 2 </w:t>
      </w:r>
      <w:r w:rsidRPr="7E81C399" w:rsidR="0E58E164">
        <w:rPr>
          <w:noProof w:val="0"/>
          <w:lang w:val="en-US"/>
        </w:rPr>
        <w:t>introduces the HCP List upload</w:t>
      </w:r>
      <w:r w:rsidRPr="7E81C399" w:rsidR="7F13FB54">
        <w:rPr>
          <w:noProof w:val="0"/>
          <w:lang w:val="en-US"/>
        </w:rPr>
        <w:t xml:space="preserve"> function</w:t>
      </w:r>
      <w:r w:rsidRPr="7E81C399" w:rsidR="0E58E164">
        <w:rPr>
          <w:noProof w:val="0"/>
          <w:lang w:val="en-US"/>
        </w:rPr>
        <w:t xml:space="preserve">, where users can upload a Comma Separated Values (CSV) file </w:t>
      </w:r>
      <w:r w:rsidRPr="7E81C399" w:rsidR="7EC32624">
        <w:rPr>
          <w:noProof w:val="0"/>
          <w:lang w:val="en-US"/>
        </w:rPr>
        <w:t xml:space="preserve">with NPI and Segment columns </w:t>
      </w:r>
      <w:r w:rsidRPr="7E81C399" w:rsidR="0E58E164">
        <w:rPr>
          <w:noProof w:val="0"/>
          <w:lang w:val="en-US"/>
        </w:rPr>
        <w:t xml:space="preserve">to </w:t>
      </w:r>
      <w:r w:rsidRPr="7E81C399" w:rsidR="25D1A94C">
        <w:rPr>
          <w:noProof w:val="0"/>
          <w:lang w:val="en-US"/>
        </w:rPr>
        <w:t xml:space="preserve">define their </w:t>
      </w:r>
      <w:r w:rsidRPr="7E81C399" w:rsidR="25D1A94C">
        <w:rPr>
          <w:noProof w:val="0"/>
          <w:lang w:val="en-US"/>
        </w:rPr>
        <w:t>provider</w:t>
      </w:r>
      <w:r w:rsidRPr="7E81C399" w:rsidR="25D1A94C">
        <w:rPr>
          <w:noProof w:val="0"/>
          <w:lang w:val="en-US"/>
        </w:rPr>
        <w:t xml:space="preserve"> cohort.</w:t>
      </w:r>
    </w:p>
    <w:p w:rsidR="25D1A94C" w:rsidP="7E81C399" w:rsidRDefault="25D1A94C" w14:paraId="36D8CEA5" w14:textId="563B125A">
      <w:pPr>
        <w:pStyle w:val="Normal"/>
      </w:pPr>
      <w:r w:rsidRPr="7E81C399" w:rsidR="25D1A94C">
        <w:rPr>
          <w:b w:val="1"/>
          <w:bCs w:val="1"/>
          <w:noProof w:val="0"/>
          <w:lang w:val="en-US"/>
        </w:rPr>
        <w:t>Expected Behavior:</w:t>
      </w:r>
    </w:p>
    <w:p w:rsidR="1DC7F679" w:rsidP="7E81C399" w:rsidRDefault="1DC7F679" w14:paraId="7EA42FA1" w14:textId="3E54EE9D">
      <w:pPr>
        <w:pStyle w:val="ListParagraph"/>
        <w:numPr>
          <w:ilvl w:val="0"/>
          <w:numId w:val="17"/>
        </w:numPr>
        <w:rPr>
          <w:b w:val="0"/>
          <w:bCs w:val="0"/>
          <w:noProof w:val="0"/>
          <w:lang w:val="en-US"/>
        </w:rPr>
      </w:pPr>
      <w:r w:rsidRPr="7E81C399" w:rsidR="1DC7F679">
        <w:rPr>
          <w:b w:val="0"/>
          <w:bCs w:val="0"/>
          <w:noProof w:val="0"/>
          <w:lang w:val="en-US"/>
        </w:rPr>
        <w:t>Opens HCP List tab</w:t>
      </w:r>
    </w:p>
    <w:p w:rsidR="25D1A94C" w:rsidP="7E81C399" w:rsidRDefault="25D1A94C" w14:paraId="53636212" w14:textId="4CCBABF2">
      <w:pPr>
        <w:pStyle w:val="ListParagraph"/>
        <w:numPr>
          <w:ilvl w:val="0"/>
          <w:numId w:val="17"/>
        </w:numPr>
        <w:rPr>
          <w:b w:val="0"/>
          <w:bCs w:val="0"/>
          <w:noProof w:val="0"/>
          <w:lang w:val="en-US"/>
        </w:rPr>
      </w:pPr>
      <w:r w:rsidRPr="7E81C399" w:rsidR="25D1A94C">
        <w:rPr>
          <w:b w:val="0"/>
          <w:bCs w:val="0"/>
          <w:noProof w:val="0"/>
          <w:lang w:val="en-US"/>
        </w:rPr>
        <w:t xml:space="preserve">Points to </w:t>
      </w:r>
      <w:r w:rsidRPr="7E81C399" w:rsidR="1029C670">
        <w:rPr>
          <w:b w:val="0"/>
          <w:bCs w:val="0"/>
          <w:noProof w:val="0"/>
          <w:lang w:val="en-US"/>
        </w:rPr>
        <w:t>upload button</w:t>
      </w:r>
    </w:p>
    <w:p w:rsidR="1029C670" w:rsidP="7E81C399" w:rsidRDefault="1029C670" w14:paraId="377E136F" w14:textId="5CE1E9D0">
      <w:pPr>
        <w:pStyle w:val="ListParagraph"/>
        <w:numPr>
          <w:ilvl w:val="0"/>
          <w:numId w:val="17"/>
        </w:numPr>
        <w:rPr>
          <w:b w:val="0"/>
          <w:bCs w:val="0"/>
          <w:noProof w:val="0"/>
          <w:color w:val="auto"/>
          <w:lang w:val="en-US"/>
        </w:rPr>
      </w:pPr>
      <w:r w:rsidRPr="7E81C399" w:rsidR="1029C670">
        <w:rPr>
          <w:b w:val="1"/>
          <w:bCs w:val="1"/>
          <w:noProof w:val="0"/>
          <w:color w:val="auto"/>
          <w:lang w:val="en-US"/>
        </w:rPr>
        <w:t xml:space="preserve">Back </w:t>
      </w:r>
      <w:r w:rsidRPr="7E81C399" w:rsidR="1029C670">
        <w:rPr>
          <w:b w:val="0"/>
          <w:bCs w:val="0"/>
          <w:noProof w:val="0"/>
          <w:color w:val="auto"/>
          <w:lang w:val="en-US"/>
        </w:rPr>
        <w:t xml:space="preserve">and </w:t>
      </w:r>
      <w:r w:rsidRPr="7E81C399" w:rsidR="1029C670">
        <w:rPr>
          <w:b w:val="1"/>
          <w:bCs w:val="1"/>
          <w:noProof w:val="0"/>
          <w:color w:val="auto"/>
          <w:lang w:val="en-US"/>
        </w:rPr>
        <w:t xml:space="preserve">Next </w:t>
      </w:r>
      <w:r w:rsidRPr="7E81C399" w:rsidR="1029C670">
        <w:rPr>
          <w:b w:val="0"/>
          <w:bCs w:val="0"/>
          <w:noProof w:val="0"/>
          <w:color w:val="auto"/>
          <w:lang w:val="en-US"/>
        </w:rPr>
        <w:t>buttons are visible and clickable</w:t>
      </w:r>
    </w:p>
    <w:p w:rsidR="7BA1AAE8" w:rsidP="7E81C399" w:rsidRDefault="7BA1AAE8" w14:paraId="2BBB0750" w14:textId="2A99C1DC">
      <w:pPr>
        <w:pStyle w:val="Heading1"/>
        <w:numPr>
          <w:ilvl w:val="0"/>
          <w:numId w:val="15"/>
        </w:numPr>
        <w:rPr>
          <w:noProof w:val="0"/>
          <w:color w:val="auto"/>
          <w:lang w:val="en-US"/>
        </w:rPr>
      </w:pPr>
      <w:r w:rsidRPr="7E81C399" w:rsidR="7BA1AAE8">
        <w:rPr>
          <w:noProof w:val="0"/>
          <w:color w:val="auto"/>
          <w:lang w:val="en-US"/>
        </w:rPr>
        <w:t xml:space="preserve">Creation of </w:t>
      </w:r>
      <w:r w:rsidRPr="7E81C399" w:rsidR="722C79D3">
        <w:rPr>
          <w:noProof w:val="0"/>
          <w:color w:val="auto"/>
          <w:lang w:val="en-US"/>
        </w:rPr>
        <w:t>Code</w:t>
      </w:r>
      <w:r w:rsidRPr="7E81C399" w:rsidR="2D3B4D4F">
        <w:rPr>
          <w:noProof w:val="0"/>
          <w:color w:val="auto"/>
          <w:lang w:val="en-US"/>
        </w:rPr>
        <w:t xml:space="preserve"> Groups</w:t>
      </w:r>
    </w:p>
    <w:p w:rsidR="380B5FAA" w:rsidP="7E81C399" w:rsidRDefault="380B5FAA" w14:paraId="505AC975" w14:textId="2AAE80D8">
      <w:pPr>
        <w:pStyle w:val="Normal"/>
      </w:pPr>
      <w:r w:rsidRPr="7E81C399" w:rsidR="380B5FAA">
        <w:rPr>
          <w:noProof w:val="0"/>
          <w:lang w:val="en-US"/>
        </w:rPr>
        <w:t xml:space="preserve">Slide 3 </w:t>
      </w:r>
      <w:r w:rsidRPr="7E81C399" w:rsidR="2110B3FB">
        <w:rPr>
          <w:noProof w:val="0"/>
          <w:lang w:val="en-US"/>
        </w:rPr>
        <w:t xml:space="preserve">introduces the </w:t>
      </w:r>
      <w:r w:rsidRPr="7E81C399" w:rsidR="5A8FBB5B">
        <w:rPr>
          <w:noProof w:val="0"/>
          <w:lang w:val="en-US"/>
        </w:rPr>
        <w:t>code group creation function, where users can create code groups by searching and choosing ICD-10, NDC, and PX codes.</w:t>
      </w:r>
    </w:p>
    <w:p w:rsidR="5A8FBB5B" w:rsidP="7E81C399" w:rsidRDefault="5A8FBB5B" w14:paraId="59C18395" w14:textId="5361094F">
      <w:pPr>
        <w:pStyle w:val="Normal"/>
      </w:pPr>
      <w:r w:rsidRPr="7E81C399" w:rsidR="5A8FBB5B">
        <w:rPr>
          <w:b w:val="1"/>
          <w:bCs w:val="1"/>
          <w:noProof w:val="0"/>
          <w:lang w:val="en-US"/>
        </w:rPr>
        <w:t>Expected Behavior:</w:t>
      </w:r>
    </w:p>
    <w:p w:rsidR="5A8FBB5B" w:rsidP="7E81C399" w:rsidRDefault="5A8FBB5B" w14:paraId="38654023" w14:textId="0B6AC284">
      <w:pPr>
        <w:pStyle w:val="ListParagraph"/>
        <w:numPr>
          <w:ilvl w:val="0"/>
          <w:numId w:val="17"/>
        </w:numPr>
        <w:rPr>
          <w:b w:val="0"/>
          <w:bCs w:val="0"/>
          <w:noProof w:val="0"/>
          <w:lang w:val="en-US"/>
        </w:rPr>
      </w:pPr>
      <w:r w:rsidRPr="7E81C399" w:rsidR="5A8FBB5B">
        <w:rPr>
          <w:b w:val="0"/>
          <w:bCs w:val="0"/>
          <w:noProof w:val="0"/>
          <w:lang w:val="en-US"/>
        </w:rPr>
        <w:t>Opens Codes tab</w:t>
      </w:r>
    </w:p>
    <w:p w:rsidR="5A8FBB5B" w:rsidP="7E81C399" w:rsidRDefault="5A8FBB5B" w14:paraId="23622A09" w14:textId="1D12CDCD">
      <w:pPr>
        <w:pStyle w:val="ListParagraph"/>
        <w:numPr>
          <w:ilvl w:val="0"/>
          <w:numId w:val="17"/>
        </w:numPr>
        <w:rPr>
          <w:b w:val="0"/>
          <w:bCs w:val="0"/>
          <w:noProof w:val="0"/>
          <w:lang w:val="en-US"/>
        </w:rPr>
      </w:pPr>
      <w:r w:rsidRPr="7E81C399" w:rsidR="5A8FBB5B">
        <w:rPr>
          <w:b w:val="0"/>
          <w:bCs w:val="0"/>
          <w:noProof w:val="0"/>
          <w:lang w:val="en-US"/>
        </w:rPr>
        <w:t>Points to search bar</w:t>
      </w:r>
    </w:p>
    <w:p w:rsidR="5A8FBB5B" w:rsidP="7E81C399" w:rsidRDefault="5A8FBB5B" w14:paraId="15CD1891" w14:textId="5674D2AA">
      <w:pPr>
        <w:pStyle w:val="ListParagraph"/>
        <w:numPr>
          <w:ilvl w:val="0"/>
          <w:numId w:val="17"/>
        </w:numPr>
        <w:rPr>
          <w:b w:val="0"/>
          <w:bCs w:val="0"/>
          <w:noProof w:val="0"/>
          <w:color w:val="auto"/>
          <w:lang w:val="en-US"/>
        </w:rPr>
      </w:pPr>
      <w:r w:rsidRPr="7E81C399" w:rsidR="5A8FBB5B">
        <w:rPr>
          <w:b w:val="1"/>
          <w:bCs w:val="1"/>
          <w:noProof w:val="0"/>
          <w:color w:val="auto"/>
          <w:lang w:val="en-US"/>
        </w:rPr>
        <w:t xml:space="preserve">Back </w:t>
      </w:r>
      <w:r w:rsidRPr="7E81C399" w:rsidR="5A8FBB5B">
        <w:rPr>
          <w:b w:val="0"/>
          <w:bCs w:val="0"/>
          <w:noProof w:val="0"/>
          <w:color w:val="auto"/>
          <w:lang w:val="en-US"/>
        </w:rPr>
        <w:t xml:space="preserve">and </w:t>
      </w:r>
      <w:r w:rsidRPr="7E81C399" w:rsidR="5A8FBB5B">
        <w:rPr>
          <w:b w:val="1"/>
          <w:bCs w:val="1"/>
          <w:noProof w:val="0"/>
          <w:color w:val="auto"/>
          <w:lang w:val="en-US"/>
        </w:rPr>
        <w:t xml:space="preserve">Next </w:t>
      </w:r>
      <w:r w:rsidRPr="7E81C399" w:rsidR="5A8FBB5B">
        <w:rPr>
          <w:b w:val="0"/>
          <w:bCs w:val="0"/>
          <w:noProof w:val="0"/>
          <w:color w:val="auto"/>
          <w:lang w:val="en-US"/>
        </w:rPr>
        <w:t>buttons are visible and clickable</w:t>
      </w:r>
    </w:p>
    <w:p w:rsidR="53C4B891" w:rsidP="7E81C399" w:rsidRDefault="53C4B891" w14:paraId="0DD5BA1A" w14:textId="098E2FDE">
      <w:pPr>
        <w:pStyle w:val="Heading1"/>
        <w:numPr>
          <w:ilvl w:val="0"/>
          <w:numId w:val="15"/>
        </w:numPr>
        <w:rPr>
          <w:noProof w:val="0"/>
          <w:color w:val="auto"/>
          <w:lang w:val="en-US"/>
        </w:rPr>
      </w:pPr>
      <w:r w:rsidRPr="7E81C399" w:rsidR="53C4B891">
        <w:rPr>
          <w:noProof w:val="0"/>
          <w:color w:val="auto"/>
          <w:lang w:val="en-US"/>
        </w:rPr>
        <w:t>Export</w:t>
      </w:r>
    </w:p>
    <w:p w:rsidR="067A9A50" w:rsidP="7E81C399" w:rsidRDefault="067A9A50" w14:paraId="2B8B2836" w14:textId="67658E62">
      <w:pPr>
        <w:pStyle w:val="Normal"/>
      </w:pPr>
      <w:r w:rsidRPr="7E81C399" w:rsidR="067A9A50">
        <w:rPr>
          <w:b w:val="0"/>
          <w:bCs w:val="0"/>
          <w:noProof w:val="0"/>
          <w:color w:val="auto"/>
          <w:lang w:val="en-US"/>
        </w:rPr>
        <w:t xml:space="preserve">Slide </w:t>
      </w:r>
      <w:r w:rsidRPr="7E81C399" w:rsidR="69928E84">
        <w:rPr>
          <w:b w:val="0"/>
          <w:bCs w:val="0"/>
          <w:noProof w:val="0"/>
          <w:color w:val="auto"/>
          <w:lang w:val="en-US"/>
        </w:rPr>
        <w:t>4</w:t>
      </w:r>
      <w:r w:rsidRPr="7E81C399" w:rsidR="067A9A50">
        <w:rPr>
          <w:b w:val="0"/>
          <w:bCs w:val="0"/>
          <w:noProof w:val="0"/>
          <w:color w:val="auto"/>
          <w:lang w:val="en-US"/>
        </w:rPr>
        <w:t xml:space="preserve"> introduces the export function, where users can export a CSV or JSON file of the HCP list and code groups.</w:t>
      </w:r>
    </w:p>
    <w:p w:rsidR="067A9A50" w:rsidP="7E81C399" w:rsidRDefault="067A9A50" w14:paraId="524196A1" w14:textId="64EB41E8">
      <w:pPr>
        <w:pStyle w:val="Normal"/>
      </w:pPr>
      <w:r w:rsidRPr="7E81C399" w:rsidR="067A9A50">
        <w:rPr>
          <w:b w:val="1"/>
          <w:bCs w:val="1"/>
          <w:noProof w:val="0"/>
          <w:color w:val="auto"/>
          <w:lang w:val="en-US"/>
        </w:rPr>
        <w:t>Expected Behavior:</w:t>
      </w:r>
    </w:p>
    <w:p w:rsidR="067A9A50" w:rsidP="7E81C399" w:rsidRDefault="067A9A50" w14:paraId="48E96BDB" w14:textId="2DAB1006">
      <w:pPr>
        <w:pStyle w:val="ListParagraph"/>
        <w:numPr>
          <w:ilvl w:val="0"/>
          <w:numId w:val="18"/>
        </w:numPr>
        <w:rPr>
          <w:b w:val="0"/>
          <w:bCs w:val="0"/>
          <w:noProof w:val="0"/>
          <w:color w:val="auto"/>
          <w:lang w:val="en-US"/>
        </w:rPr>
      </w:pPr>
      <w:r w:rsidRPr="7E81C399" w:rsidR="067A9A50">
        <w:rPr>
          <w:b w:val="0"/>
          <w:bCs w:val="0"/>
          <w:noProof w:val="0"/>
          <w:lang w:val="en-US"/>
        </w:rPr>
        <w:t xml:space="preserve">Points to </w:t>
      </w:r>
      <w:r w:rsidRPr="7E81C399" w:rsidR="067A9A50">
        <w:rPr>
          <w:b w:val="1"/>
          <w:bCs w:val="1"/>
          <w:noProof w:val="0"/>
          <w:lang w:val="en-US"/>
        </w:rPr>
        <w:t xml:space="preserve">Export </w:t>
      </w:r>
      <w:r w:rsidRPr="7E81C399" w:rsidR="067A9A50">
        <w:rPr>
          <w:b w:val="0"/>
          <w:bCs w:val="0"/>
          <w:noProof w:val="0"/>
          <w:lang w:val="en-US"/>
        </w:rPr>
        <w:t>button</w:t>
      </w:r>
    </w:p>
    <w:p w:rsidR="067A9A50" w:rsidP="7E81C399" w:rsidRDefault="067A9A50" w14:paraId="678E04FC" w14:textId="586C9ACD">
      <w:pPr>
        <w:pStyle w:val="ListParagraph"/>
        <w:numPr>
          <w:ilvl w:val="0"/>
          <w:numId w:val="18"/>
        </w:numPr>
        <w:rPr>
          <w:b w:val="0"/>
          <w:bCs w:val="0"/>
          <w:noProof w:val="0"/>
          <w:color w:val="auto"/>
          <w:lang w:val="en-US"/>
        </w:rPr>
      </w:pPr>
      <w:r w:rsidRPr="7E81C399" w:rsidR="067A9A50">
        <w:rPr>
          <w:b w:val="1"/>
          <w:bCs w:val="1"/>
          <w:noProof w:val="0"/>
          <w:color w:val="auto"/>
          <w:lang w:val="en-US"/>
        </w:rPr>
        <w:t>Done</w:t>
      </w:r>
      <w:r w:rsidRPr="7E81C399" w:rsidR="067A9A50">
        <w:rPr>
          <w:b w:val="0"/>
          <w:bCs w:val="0"/>
          <w:noProof w:val="0"/>
          <w:color w:val="auto"/>
          <w:lang w:val="en-US"/>
        </w:rPr>
        <w:t xml:space="preserve"> button is visible and clickable</w:t>
      </w:r>
    </w:p>
    <w:p w:rsidR="3E13310F" w:rsidP="7E81C399" w:rsidRDefault="3E13310F" w14:paraId="0FB693C8" w14:textId="32C28191">
      <w:pPr>
        <w:pStyle w:val="Heading1"/>
        <w:numPr>
          <w:ilvl w:val="0"/>
          <w:numId w:val="15"/>
        </w:numPr>
        <w:rPr>
          <w:noProof w:val="0"/>
          <w:color w:val="auto"/>
          <w:lang w:val="en-US"/>
        </w:rPr>
      </w:pPr>
      <w:r w:rsidRPr="7E81C399" w:rsidR="3E13310F">
        <w:rPr>
          <w:noProof w:val="0"/>
          <w:color w:val="auto"/>
          <w:lang w:val="en-US"/>
        </w:rPr>
        <w:t>Create Audiences</w:t>
      </w:r>
    </w:p>
    <w:p w:rsidR="2757CAE0" w:rsidP="7E81C399" w:rsidRDefault="2757CAE0" w14:paraId="762BDBE5" w14:textId="5F996882">
      <w:pPr>
        <w:pStyle w:val="Normal"/>
      </w:pPr>
      <w:r w:rsidRPr="7E81C399" w:rsidR="2757CAE0">
        <w:rPr>
          <w:noProof w:val="0"/>
          <w:lang w:val="en-US"/>
        </w:rPr>
        <w:t xml:space="preserve">Slide </w:t>
      </w:r>
      <w:r w:rsidRPr="7E81C399" w:rsidR="6ECFC592">
        <w:rPr>
          <w:noProof w:val="0"/>
          <w:lang w:val="en-US"/>
        </w:rPr>
        <w:t>5</w:t>
      </w:r>
      <w:r w:rsidRPr="7E81C399" w:rsidR="2757CAE0">
        <w:rPr>
          <w:noProof w:val="0"/>
          <w:lang w:val="en-US"/>
        </w:rPr>
        <w:t xml:space="preserve"> introduces the create </w:t>
      </w:r>
      <w:r w:rsidRPr="7E81C399" w:rsidR="2757CAE0">
        <w:rPr>
          <w:noProof w:val="0"/>
          <w:lang w:val="en-US"/>
        </w:rPr>
        <w:t>audiences</w:t>
      </w:r>
      <w:r w:rsidRPr="7E81C399" w:rsidR="2757CAE0">
        <w:rPr>
          <w:noProof w:val="0"/>
          <w:lang w:val="en-US"/>
        </w:rPr>
        <w:t xml:space="preserve"> function, where users can create audiences based on code groups.</w:t>
      </w:r>
    </w:p>
    <w:p w:rsidR="2757CAE0" w:rsidP="7E81C399" w:rsidRDefault="2757CAE0" w14:paraId="34520E44" w14:textId="7E9DCA23">
      <w:pPr>
        <w:pStyle w:val="Normal"/>
      </w:pPr>
      <w:r w:rsidRPr="7E81C399" w:rsidR="2757CAE0">
        <w:rPr>
          <w:b w:val="1"/>
          <w:bCs w:val="1"/>
          <w:noProof w:val="0"/>
          <w:lang w:val="en-US"/>
        </w:rPr>
        <w:t>Expected Behavior:</w:t>
      </w:r>
    </w:p>
    <w:p w:rsidR="2757CAE0" w:rsidP="7E81C399" w:rsidRDefault="2757CAE0" w14:paraId="00809CE9" w14:textId="3CADA48B">
      <w:pPr>
        <w:pStyle w:val="ListParagraph"/>
        <w:numPr>
          <w:ilvl w:val="0"/>
          <w:numId w:val="18"/>
        </w:numPr>
        <w:rPr>
          <w:b w:val="0"/>
          <w:bCs w:val="0"/>
          <w:noProof w:val="0"/>
          <w:lang w:val="en-US"/>
        </w:rPr>
      </w:pPr>
      <w:r w:rsidRPr="7E81C399" w:rsidR="2757CAE0">
        <w:rPr>
          <w:b w:val="0"/>
          <w:bCs w:val="0"/>
          <w:noProof w:val="0"/>
          <w:lang w:val="en-US"/>
        </w:rPr>
        <w:t xml:space="preserve">Points to </w:t>
      </w:r>
      <w:r w:rsidRPr="7E81C399" w:rsidR="2757CAE0">
        <w:rPr>
          <w:b w:val="1"/>
          <w:bCs w:val="1"/>
          <w:noProof w:val="0"/>
          <w:lang w:val="en-US"/>
        </w:rPr>
        <w:t>Create Audiences</w:t>
      </w:r>
      <w:r w:rsidRPr="7E81C399" w:rsidR="2757CAE0">
        <w:rPr>
          <w:b w:val="0"/>
          <w:bCs w:val="0"/>
          <w:noProof w:val="0"/>
          <w:lang w:val="en-US"/>
        </w:rPr>
        <w:t xml:space="preserve"> button</w:t>
      </w:r>
    </w:p>
    <w:p w:rsidR="2757CAE0" w:rsidP="7E81C399" w:rsidRDefault="2757CAE0" w14:paraId="7D4E4BE8" w14:textId="34F7AC57">
      <w:pPr>
        <w:pStyle w:val="ListParagraph"/>
        <w:numPr>
          <w:ilvl w:val="0"/>
          <w:numId w:val="18"/>
        </w:numPr>
        <w:rPr>
          <w:b w:val="0"/>
          <w:bCs w:val="0"/>
          <w:noProof w:val="0"/>
          <w:color w:val="auto"/>
          <w:lang w:val="en-US"/>
        </w:rPr>
      </w:pPr>
      <w:r w:rsidRPr="7E81C399" w:rsidR="2757CAE0">
        <w:rPr>
          <w:b w:val="1"/>
          <w:bCs w:val="1"/>
          <w:noProof w:val="0"/>
          <w:color w:val="auto"/>
          <w:lang w:val="en-US"/>
        </w:rPr>
        <w:t xml:space="preserve">Back </w:t>
      </w:r>
      <w:r w:rsidRPr="7E81C399" w:rsidR="2757CAE0">
        <w:rPr>
          <w:b w:val="0"/>
          <w:bCs w:val="0"/>
          <w:noProof w:val="0"/>
          <w:color w:val="auto"/>
          <w:lang w:val="en-US"/>
        </w:rPr>
        <w:t xml:space="preserve">and </w:t>
      </w:r>
      <w:r w:rsidRPr="7E81C399" w:rsidR="2757CAE0">
        <w:rPr>
          <w:b w:val="1"/>
          <w:bCs w:val="1"/>
          <w:noProof w:val="0"/>
          <w:color w:val="auto"/>
          <w:lang w:val="en-US"/>
        </w:rPr>
        <w:t xml:space="preserve">Next </w:t>
      </w:r>
      <w:r w:rsidRPr="7E81C399" w:rsidR="2757CAE0">
        <w:rPr>
          <w:b w:val="0"/>
          <w:bCs w:val="0"/>
          <w:noProof w:val="0"/>
          <w:color w:val="auto"/>
          <w:lang w:val="en-US"/>
        </w:rPr>
        <w:t>buttons are visible and clickable</w:t>
      </w:r>
    </w:p>
    <w:p w:rsidR="7E81C399" w:rsidP="7E81C399" w:rsidRDefault="7E81C399" w14:paraId="42E1CBF3" w14:textId="5F694480">
      <w:pPr>
        <w:pStyle w:val="Normal"/>
        <w:rPr>
          <w:b w:val="0"/>
          <w:bCs w:val="0"/>
          <w:noProof w:val="0"/>
          <w:color w:val="auto"/>
          <w:lang w:val="en-US"/>
        </w:rPr>
      </w:pPr>
    </w:p>
    <w:p w:rsidR="7E81C399" w:rsidP="7E81C399" w:rsidRDefault="7E81C399" w14:paraId="61CE007A" w14:textId="664E188C">
      <w:pPr>
        <w:pStyle w:val="Normal"/>
        <w:rPr>
          <w:b w:val="1"/>
          <w:bCs w:val="1"/>
          <w:noProof w:val="0"/>
          <w:color w:val="auto"/>
          <w:lang w:val="en-US"/>
        </w:rPr>
      </w:pPr>
    </w:p>
    <w:p w:rsidR="7E81C399" w:rsidP="7E81C399" w:rsidRDefault="7E81C399" w14:paraId="18A0B26D" w14:textId="238ACFBC">
      <w:pPr>
        <w:pStyle w:val="Normal"/>
        <w:rPr>
          <w:b w:val="1"/>
          <w:bCs w:val="1"/>
          <w:noProof w:val="0"/>
          <w:color w:val="auto"/>
          <w:lang w:val="en-US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8">
    <w:nsid w:val="6c623c9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44f57fa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839c9f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6f32adb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">
    <w:nsid w:val="3a8e6d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1a29cf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a6f2d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76d8b12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4a714ff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e2eb4d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aa952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228f8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e026ca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ecf6cc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cf38c7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d1fce1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f9aa1c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43d0f7d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EC83D86"/>
    <w:rsid w:val="005C4DD7"/>
    <w:rsid w:val="01EA8AA5"/>
    <w:rsid w:val="02202566"/>
    <w:rsid w:val="02950D43"/>
    <w:rsid w:val="02E8170C"/>
    <w:rsid w:val="034C7F3C"/>
    <w:rsid w:val="0497A434"/>
    <w:rsid w:val="056FA782"/>
    <w:rsid w:val="05D8EE62"/>
    <w:rsid w:val="0651A71C"/>
    <w:rsid w:val="067A9A50"/>
    <w:rsid w:val="07681C8E"/>
    <w:rsid w:val="07B225EA"/>
    <w:rsid w:val="080202B1"/>
    <w:rsid w:val="086FC1D4"/>
    <w:rsid w:val="08C04D38"/>
    <w:rsid w:val="08FEAD76"/>
    <w:rsid w:val="0A2AB793"/>
    <w:rsid w:val="0A5828C0"/>
    <w:rsid w:val="0AF51A25"/>
    <w:rsid w:val="0AFEEAB2"/>
    <w:rsid w:val="0B28DB1E"/>
    <w:rsid w:val="0CCD1787"/>
    <w:rsid w:val="0D3630EB"/>
    <w:rsid w:val="0DBC3B0B"/>
    <w:rsid w:val="0DC20D41"/>
    <w:rsid w:val="0DCE5769"/>
    <w:rsid w:val="0E383CB7"/>
    <w:rsid w:val="0E58E164"/>
    <w:rsid w:val="0F21E0A3"/>
    <w:rsid w:val="0F610220"/>
    <w:rsid w:val="0F85884B"/>
    <w:rsid w:val="0FD564CF"/>
    <w:rsid w:val="100805D8"/>
    <w:rsid w:val="1029C670"/>
    <w:rsid w:val="104A1790"/>
    <w:rsid w:val="10F2828C"/>
    <w:rsid w:val="11660BD4"/>
    <w:rsid w:val="11C0512F"/>
    <w:rsid w:val="12686AFF"/>
    <w:rsid w:val="12B4E230"/>
    <w:rsid w:val="12FDE082"/>
    <w:rsid w:val="14F3CE26"/>
    <w:rsid w:val="1521AF08"/>
    <w:rsid w:val="15337B21"/>
    <w:rsid w:val="15F56E6F"/>
    <w:rsid w:val="16E703B8"/>
    <w:rsid w:val="1760702C"/>
    <w:rsid w:val="1829A42F"/>
    <w:rsid w:val="186E2466"/>
    <w:rsid w:val="1955FF53"/>
    <w:rsid w:val="1AF7057B"/>
    <w:rsid w:val="1B3C6302"/>
    <w:rsid w:val="1B5BB22E"/>
    <w:rsid w:val="1D2FEA72"/>
    <w:rsid w:val="1DA2CC94"/>
    <w:rsid w:val="1DC7F679"/>
    <w:rsid w:val="1E609831"/>
    <w:rsid w:val="1E748E75"/>
    <w:rsid w:val="1FF00026"/>
    <w:rsid w:val="20194D87"/>
    <w:rsid w:val="20538B86"/>
    <w:rsid w:val="20B85CFD"/>
    <w:rsid w:val="20F1D291"/>
    <w:rsid w:val="20FEC45D"/>
    <w:rsid w:val="2110B3FB"/>
    <w:rsid w:val="214392A5"/>
    <w:rsid w:val="21F4D4D6"/>
    <w:rsid w:val="22BB5377"/>
    <w:rsid w:val="22E34DC3"/>
    <w:rsid w:val="234345E0"/>
    <w:rsid w:val="239ED8F1"/>
    <w:rsid w:val="24EB9E66"/>
    <w:rsid w:val="25D1A94C"/>
    <w:rsid w:val="2757CAE0"/>
    <w:rsid w:val="2828CDCB"/>
    <w:rsid w:val="284D668A"/>
    <w:rsid w:val="2A25CF1D"/>
    <w:rsid w:val="2A9C5A00"/>
    <w:rsid w:val="2B68DCE5"/>
    <w:rsid w:val="2C76D43A"/>
    <w:rsid w:val="2D3B4D4F"/>
    <w:rsid w:val="2EC83D86"/>
    <w:rsid w:val="2F08314D"/>
    <w:rsid w:val="3007F182"/>
    <w:rsid w:val="30225DA8"/>
    <w:rsid w:val="307A3E31"/>
    <w:rsid w:val="30FD9E7D"/>
    <w:rsid w:val="3115F418"/>
    <w:rsid w:val="326FDAB3"/>
    <w:rsid w:val="3298B1DD"/>
    <w:rsid w:val="32FB48E0"/>
    <w:rsid w:val="33DA38C3"/>
    <w:rsid w:val="344DB4D1"/>
    <w:rsid w:val="358C5819"/>
    <w:rsid w:val="3688174F"/>
    <w:rsid w:val="370F35B4"/>
    <w:rsid w:val="37148B9D"/>
    <w:rsid w:val="380B5FAA"/>
    <w:rsid w:val="3868B084"/>
    <w:rsid w:val="39506656"/>
    <w:rsid w:val="39ED0AB9"/>
    <w:rsid w:val="3B9A6612"/>
    <w:rsid w:val="3D301F36"/>
    <w:rsid w:val="3D42BF8B"/>
    <w:rsid w:val="3E13310F"/>
    <w:rsid w:val="3EEA8E9D"/>
    <w:rsid w:val="3EF370FE"/>
    <w:rsid w:val="3FBBB5BE"/>
    <w:rsid w:val="419FD2C9"/>
    <w:rsid w:val="41CF570B"/>
    <w:rsid w:val="42A87EDD"/>
    <w:rsid w:val="42E64392"/>
    <w:rsid w:val="44705BCA"/>
    <w:rsid w:val="45758B69"/>
    <w:rsid w:val="4655381E"/>
    <w:rsid w:val="47BAE2AC"/>
    <w:rsid w:val="4A410076"/>
    <w:rsid w:val="4A434810"/>
    <w:rsid w:val="4B0DF366"/>
    <w:rsid w:val="4C7D2AC8"/>
    <w:rsid w:val="4E4C43D8"/>
    <w:rsid w:val="4E67DDD3"/>
    <w:rsid w:val="4E981BD9"/>
    <w:rsid w:val="4F0F16D7"/>
    <w:rsid w:val="4F56949C"/>
    <w:rsid w:val="4FA0D027"/>
    <w:rsid w:val="50200566"/>
    <w:rsid w:val="5119AA67"/>
    <w:rsid w:val="514E2186"/>
    <w:rsid w:val="517F964D"/>
    <w:rsid w:val="52FFA165"/>
    <w:rsid w:val="5317CE5A"/>
    <w:rsid w:val="5321AF51"/>
    <w:rsid w:val="53C4B891"/>
    <w:rsid w:val="546DF9E3"/>
    <w:rsid w:val="5494A6A1"/>
    <w:rsid w:val="563573A5"/>
    <w:rsid w:val="56C5DFEA"/>
    <w:rsid w:val="5725C6EC"/>
    <w:rsid w:val="573FBC20"/>
    <w:rsid w:val="5935A540"/>
    <w:rsid w:val="5A6B15CE"/>
    <w:rsid w:val="5A8FBB5B"/>
    <w:rsid w:val="5B847A03"/>
    <w:rsid w:val="5C354A5F"/>
    <w:rsid w:val="5D09A802"/>
    <w:rsid w:val="5D55699A"/>
    <w:rsid w:val="5D59CC34"/>
    <w:rsid w:val="5DB2DA3D"/>
    <w:rsid w:val="5F6BA51C"/>
    <w:rsid w:val="60516AA9"/>
    <w:rsid w:val="60606DC0"/>
    <w:rsid w:val="61F4032C"/>
    <w:rsid w:val="62017CD1"/>
    <w:rsid w:val="630ED856"/>
    <w:rsid w:val="634FD344"/>
    <w:rsid w:val="6603F03D"/>
    <w:rsid w:val="66C8009D"/>
    <w:rsid w:val="66E11815"/>
    <w:rsid w:val="66EAD9A8"/>
    <w:rsid w:val="6804E8CE"/>
    <w:rsid w:val="69928E84"/>
    <w:rsid w:val="6ADD67BA"/>
    <w:rsid w:val="6B7FE83E"/>
    <w:rsid w:val="6C392A91"/>
    <w:rsid w:val="6CAF72A5"/>
    <w:rsid w:val="6D477C63"/>
    <w:rsid w:val="6D97D740"/>
    <w:rsid w:val="6E889A26"/>
    <w:rsid w:val="6ECFC592"/>
    <w:rsid w:val="6EF0DBA3"/>
    <w:rsid w:val="6F6AFBF6"/>
    <w:rsid w:val="71DBAB03"/>
    <w:rsid w:val="722C79D3"/>
    <w:rsid w:val="7262A540"/>
    <w:rsid w:val="74444BD3"/>
    <w:rsid w:val="7490CC5B"/>
    <w:rsid w:val="74FC4B0C"/>
    <w:rsid w:val="752C851E"/>
    <w:rsid w:val="798FF695"/>
    <w:rsid w:val="7A450F17"/>
    <w:rsid w:val="7B12C8F7"/>
    <w:rsid w:val="7B327620"/>
    <w:rsid w:val="7B90E33E"/>
    <w:rsid w:val="7BA1AAE8"/>
    <w:rsid w:val="7C30A28E"/>
    <w:rsid w:val="7E5E7550"/>
    <w:rsid w:val="7E81C399"/>
    <w:rsid w:val="7E99BE29"/>
    <w:rsid w:val="7EAAFF5B"/>
    <w:rsid w:val="7EC32624"/>
    <w:rsid w:val="7F13FB54"/>
    <w:rsid w:val="7F253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ADA10"/>
  <w15:chartTrackingRefBased/>
  <w15:docId w15:val="{5418E75E-62CB-49C5-9E12-9CBA40EC82A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E81C39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Title">
    <w:uiPriority w:val="10"/>
    <w:name w:val="Title"/>
    <w:basedOn w:val="Normal"/>
    <w:next w:val="Normal"/>
    <w:qFormat/>
    <w:rsid w:val="7E81C399"/>
    <w:rPr>
      <w:rFonts w:ascii="Aptos Display" w:hAnsi="Aptos Display" w:eastAsia="" w:cs="" w:asciiTheme="majorAscii" w:hAnsiTheme="majorAscii" w:eastAsiaTheme="majorEastAsia" w:cstheme="majorBidi"/>
      <w:sz w:val="56"/>
      <w:szCs w:val="56"/>
    </w:rPr>
    <w:pPr>
      <w:spacing w:after="80" w:line="240" w:lineRule="auto"/>
      <w:contextualSpacing/>
    </w:pPr>
  </w:style>
  <w:style w:type="paragraph" w:styleId="ListParagraph">
    <w:uiPriority w:val="34"/>
    <w:name w:val="List Paragraph"/>
    <w:basedOn w:val="Normal"/>
    <w:qFormat/>
    <w:rsid w:val="7E81C399"/>
    <w:pPr>
      <w:spacing/>
      <w:ind w:left="720"/>
      <w:contextualSpacing/>
    </w:pPr>
  </w:style>
  <w:style w:type="paragraph" w:styleId="Heading2">
    <w:uiPriority w:val="9"/>
    <w:name w:val="heading 2"/>
    <w:basedOn w:val="Normal"/>
    <w:next w:val="Normal"/>
    <w:unhideWhenUsed/>
    <w:qFormat/>
    <w:rsid w:val="7E81C39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530b79a4b994cb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2026-06-29T17:31:29.3624034Z</dcterms:created>
  <dcterms:modified xsi:type="dcterms:W3CDTF">2026-06-29T20:02:11.9388136Z</dcterms:modified>
  <dc:creator>Annalie Ying</dc:creator>
  <lastModifiedBy>Annalie Ying</lastModifiedBy>
</coreProperties>
</file>